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E0A8" w14:textId="77777777" w:rsidR="009B6218" w:rsidRPr="009A663C" w:rsidRDefault="00201D66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СОГЛАШЕНИЕ</w:t>
      </w:r>
    </w:p>
    <w:p w14:paraId="457F38A4" w14:textId="77777777" w:rsidR="009B6218" w:rsidRPr="009A663C" w:rsidRDefault="00201D66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ОБ ОБМЕНЕ ЭЛЕКТРОННЫМИ ДОКУМЕНТАМИ</w:t>
      </w:r>
    </w:p>
    <w:p w14:paraId="3CACBA7A" w14:textId="77777777" w:rsidR="006B0BAF" w:rsidRPr="009A663C" w:rsidRDefault="006B0BAF" w:rsidP="00BD77F9">
      <w:pPr>
        <w:spacing w:line="32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97ABE6D" w14:textId="77777777" w:rsidR="009B6218" w:rsidRPr="009A663C" w:rsidRDefault="009B6218" w:rsidP="00BD77F9">
      <w:pPr>
        <w:spacing w:line="32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г. Пермь</w:t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sz w:val="24"/>
          <w:szCs w:val="24"/>
        </w:rPr>
        <w:tab/>
        <w:t>«___» __________2024 г.</w:t>
      </w:r>
    </w:p>
    <w:p w14:paraId="04E828DA" w14:textId="77777777" w:rsidR="006B0BAF" w:rsidRPr="009A663C" w:rsidRDefault="006B0BAF" w:rsidP="00BD77F9">
      <w:pPr>
        <w:spacing w:line="320" w:lineRule="exac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5973F116" w14:textId="4D25B7C7" w:rsidR="009B6218" w:rsidRPr="009A663C" w:rsidRDefault="009B6218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ab/>
      </w:r>
      <w:r w:rsidRPr="009A663C">
        <w:rPr>
          <w:rFonts w:ascii="Times New Roman" w:hAnsi="Times New Roman" w:cs="Times New Roman"/>
          <w:b/>
          <w:sz w:val="24"/>
          <w:szCs w:val="24"/>
        </w:rPr>
        <w:t>Акционерное общество «Пермский региональный оператор ТКО» (АО «ПРО ТКО»)</w:t>
      </w:r>
      <w:r w:rsidRPr="009A663C">
        <w:rPr>
          <w:rFonts w:ascii="Times New Roman" w:hAnsi="Times New Roman" w:cs="Times New Roman"/>
          <w:sz w:val="24"/>
          <w:szCs w:val="24"/>
        </w:rPr>
        <w:t>,</w:t>
      </w:r>
      <w:r w:rsidRPr="009A663C">
        <w:rPr>
          <w:rFonts w:ascii="Times New Roman" w:hAnsi="Times New Roman" w:cs="Times New Roman"/>
          <w:sz w:val="24"/>
          <w:szCs w:val="24"/>
        </w:rPr>
        <w:br/>
        <w:t xml:space="preserve">в лице начальника отдела по расчетам с юридическими лицами Власова Александра Владимировича, действующего на основании доверенности № </w:t>
      </w:r>
      <w:r w:rsidR="00910F76">
        <w:rPr>
          <w:rFonts w:ascii="Times New Roman" w:hAnsi="Times New Roman" w:cs="Times New Roman"/>
          <w:sz w:val="24"/>
          <w:szCs w:val="24"/>
        </w:rPr>
        <w:t>27</w:t>
      </w:r>
      <w:r w:rsidRPr="009A663C">
        <w:rPr>
          <w:rFonts w:ascii="Times New Roman" w:hAnsi="Times New Roman" w:cs="Times New Roman"/>
          <w:sz w:val="24"/>
          <w:szCs w:val="24"/>
        </w:rPr>
        <w:t xml:space="preserve"> от 2</w:t>
      </w:r>
      <w:r w:rsidR="00910F76">
        <w:rPr>
          <w:rFonts w:ascii="Times New Roman" w:hAnsi="Times New Roman" w:cs="Times New Roman"/>
          <w:sz w:val="24"/>
          <w:szCs w:val="24"/>
        </w:rPr>
        <w:t>5</w:t>
      </w:r>
      <w:r w:rsidRPr="009A663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10F76">
        <w:rPr>
          <w:rFonts w:ascii="Times New Roman" w:hAnsi="Times New Roman" w:cs="Times New Roman"/>
          <w:sz w:val="24"/>
          <w:szCs w:val="24"/>
        </w:rPr>
        <w:t>4</w:t>
      </w:r>
      <w:r w:rsidRPr="009A663C">
        <w:rPr>
          <w:rFonts w:ascii="Times New Roman" w:hAnsi="Times New Roman" w:cs="Times New Roman"/>
          <w:sz w:val="24"/>
          <w:szCs w:val="24"/>
        </w:rPr>
        <w:t xml:space="preserve"> г., именуемое в дальнейшем "Сторона-1", и </w:t>
      </w:r>
    </w:p>
    <w:p w14:paraId="4FF4B42E" w14:textId="77777777" w:rsidR="009B6218" w:rsidRPr="009A663C" w:rsidRDefault="009B6218" w:rsidP="00BD77F9">
      <w:pPr>
        <w:spacing w:line="32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201D66" w:rsidRPr="009A663C">
        <w:rPr>
          <w:rFonts w:ascii="Times New Roman" w:hAnsi="Times New Roman" w:cs="Times New Roman"/>
          <w:b/>
          <w:sz w:val="24"/>
          <w:szCs w:val="24"/>
        </w:rPr>
        <w:t>_________</w:t>
      </w:r>
      <w:r w:rsidRPr="009A663C">
        <w:rPr>
          <w:rFonts w:ascii="Times New Roman" w:hAnsi="Times New Roman" w:cs="Times New Roman"/>
          <w:b/>
          <w:sz w:val="24"/>
          <w:szCs w:val="24"/>
        </w:rPr>
        <w:t>__________</w:t>
      </w:r>
      <w:r w:rsidRPr="009A663C">
        <w:rPr>
          <w:rFonts w:ascii="Times New Roman" w:hAnsi="Times New Roman" w:cs="Times New Roman"/>
          <w:sz w:val="24"/>
          <w:szCs w:val="24"/>
        </w:rPr>
        <w:t>, в лице ___________________________________________________________, действующего на основании _______________, именуем__ в дальнейшем "Сторона-2", вместе именуемые "Стороны", заключили настоящее соглашение о нижеследующем:</w:t>
      </w:r>
    </w:p>
    <w:p w14:paraId="79B124B8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DAA926" w14:textId="77777777" w:rsidR="00676A0D" w:rsidRPr="009A663C" w:rsidRDefault="00676A0D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 ТЕРМИНЫ И ОПРЕДЕЛЕНИЯ</w:t>
      </w:r>
    </w:p>
    <w:p w14:paraId="2E97C57D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1.1. Электронный документ (ЭД) – </w:t>
      </w:r>
      <w:r w:rsidR="00BE0340" w:rsidRPr="009A663C">
        <w:rPr>
          <w:rFonts w:ascii="Times New Roman" w:hAnsi="Times New Roman" w:cs="Times New Roman"/>
          <w:sz w:val="24"/>
          <w:szCs w:val="24"/>
        </w:rPr>
        <w:t xml:space="preserve">это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  <w:r w:rsidRPr="009A663C">
        <w:rPr>
          <w:rFonts w:ascii="Times New Roman" w:hAnsi="Times New Roman" w:cs="Times New Roman"/>
          <w:sz w:val="24"/>
          <w:szCs w:val="24"/>
        </w:rPr>
        <w:t xml:space="preserve">Электронный документ может быть формализованным и неформализованным. </w:t>
      </w:r>
    </w:p>
    <w:p w14:paraId="0F80061C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1.2. 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3D770E67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1.2.1. 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14:paraId="1B706208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1.2.2. 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</w:t>
      </w:r>
    </w:p>
    <w:p w14:paraId="416D93DD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14:paraId="23CE5FA7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14:paraId="3F383F64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1.5. 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14:paraId="6BE4C23B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1.6. 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14:paraId="41FC48A5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1.7. Документ – общее название документов, которыми обмениваются Стороны настоящего Соглашения.</w:t>
      </w:r>
    </w:p>
    <w:p w14:paraId="067BBB7C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D439D8" w14:textId="77777777" w:rsidR="00676A0D" w:rsidRPr="009A663C" w:rsidRDefault="00676A0D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 ПРЕДМЕТ СОГЛАШЕНИЯ</w:t>
      </w:r>
    </w:p>
    <w:p w14:paraId="0FBBFD58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2.1. Настоящим Соглашением Стороны устанавливают порядок ЭДО во исполнение своих обязательств по всем заключенным между Сторонами договорам, а также договорам, которые будут заключены в будущем.</w:t>
      </w:r>
    </w:p>
    <w:p w14:paraId="39F2E5B2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2.2. Электронные документы, которыми обмениваются Стор</w:t>
      </w:r>
      <w:r w:rsidR="00147722" w:rsidRPr="009A663C">
        <w:rPr>
          <w:rFonts w:ascii="Times New Roman" w:hAnsi="Times New Roman" w:cs="Times New Roman"/>
          <w:sz w:val="24"/>
          <w:szCs w:val="24"/>
        </w:rPr>
        <w:t>оны настоящего Соглашения, должны</w:t>
      </w:r>
      <w:r w:rsidRPr="009A663C">
        <w:rPr>
          <w:rFonts w:ascii="Times New Roman" w:hAnsi="Times New Roman" w:cs="Times New Roman"/>
          <w:sz w:val="24"/>
          <w:szCs w:val="24"/>
        </w:rPr>
        <w:t xml:space="preserve"> быть подписаны Квалифицированной ЭП.</w:t>
      </w:r>
    </w:p>
    <w:p w14:paraId="3662B781" w14:textId="2D408B1E" w:rsidR="00653B52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lastRenderedPageBreak/>
        <w:t xml:space="preserve">2.3. Стороны соглашаются получать </w:t>
      </w:r>
      <w:r w:rsidR="00653B52" w:rsidRPr="009A663C">
        <w:rPr>
          <w:rFonts w:ascii="Times New Roman" w:hAnsi="Times New Roman" w:cs="Times New Roman"/>
          <w:sz w:val="24"/>
          <w:szCs w:val="24"/>
        </w:rPr>
        <w:t xml:space="preserve">и обмениваться </w:t>
      </w:r>
      <w:r w:rsidRPr="009A663C">
        <w:rPr>
          <w:rFonts w:ascii="Times New Roman" w:hAnsi="Times New Roman" w:cs="Times New Roman"/>
          <w:sz w:val="24"/>
          <w:szCs w:val="24"/>
        </w:rPr>
        <w:t>электронны</w:t>
      </w:r>
      <w:r w:rsidR="00653B52" w:rsidRPr="009A663C">
        <w:rPr>
          <w:rFonts w:ascii="Times New Roman" w:hAnsi="Times New Roman" w:cs="Times New Roman"/>
          <w:sz w:val="24"/>
          <w:szCs w:val="24"/>
        </w:rPr>
        <w:t xml:space="preserve">ми </w:t>
      </w:r>
      <w:r w:rsidRPr="009A663C">
        <w:rPr>
          <w:rFonts w:ascii="Times New Roman" w:hAnsi="Times New Roman" w:cs="Times New Roman"/>
          <w:sz w:val="24"/>
          <w:szCs w:val="24"/>
        </w:rPr>
        <w:t>документ</w:t>
      </w:r>
      <w:r w:rsidR="00653B52" w:rsidRPr="009A663C">
        <w:rPr>
          <w:rFonts w:ascii="Times New Roman" w:hAnsi="Times New Roman" w:cs="Times New Roman"/>
          <w:sz w:val="24"/>
          <w:szCs w:val="24"/>
        </w:rPr>
        <w:t>ами</w:t>
      </w:r>
      <w:r w:rsidR="00533EA4" w:rsidRPr="009A663C">
        <w:rPr>
          <w:rFonts w:ascii="Times New Roman" w:hAnsi="Times New Roman" w:cs="Times New Roman"/>
          <w:sz w:val="24"/>
          <w:szCs w:val="24"/>
        </w:rPr>
        <w:t>:</w:t>
      </w:r>
      <w:r w:rsidR="00653B52" w:rsidRPr="009A663C">
        <w:rPr>
          <w:rFonts w:ascii="Times New Roman" w:hAnsi="Times New Roman" w:cs="Times New Roman"/>
          <w:sz w:val="24"/>
          <w:szCs w:val="24"/>
        </w:rPr>
        <w:t xml:space="preserve"> формализованными и неформализованными, </w:t>
      </w:r>
      <w:r w:rsidRPr="009A663C">
        <w:rPr>
          <w:rFonts w:ascii="Times New Roman" w:hAnsi="Times New Roman" w:cs="Times New Roman"/>
          <w:sz w:val="24"/>
          <w:szCs w:val="24"/>
        </w:rPr>
        <w:t xml:space="preserve">перечень и форматы которых приведены в Приложении 1 к настоящему Соглашению (далее – "Сфера действия"). </w:t>
      </w:r>
    </w:p>
    <w:p w14:paraId="0426A18A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2.4. 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№ 402-ФЗ от 06.12.2011 "О бухгалтерском учете",</w:t>
      </w:r>
      <w:r w:rsidRPr="009A6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63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D4F10" w:rsidRPr="009A663C">
        <w:rPr>
          <w:rFonts w:ascii="Times New Roman" w:hAnsi="Times New Roman" w:cs="Times New Roman"/>
          <w:sz w:val="24"/>
          <w:szCs w:val="24"/>
        </w:rPr>
        <w:t>Минфина России от 05.02.2021 № 14н</w:t>
      </w:r>
      <w:r w:rsidRPr="009A663C">
        <w:rPr>
          <w:rFonts w:ascii="Times New Roman" w:hAnsi="Times New Roman" w:cs="Times New Roman"/>
          <w:sz w:val="24"/>
          <w:szCs w:val="24"/>
        </w:rPr>
        <w:t>.</w:t>
      </w:r>
    </w:p>
    <w:p w14:paraId="590FDE28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2.5. Стороны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 в соответствии с нормами Федерального закона № 63-ФЗ (далее – "УЦ");</w:t>
      </w:r>
    </w:p>
    <w:p w14:paraId="50CA991E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2.6.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14:paraId="07610605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2.7.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9A6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63C">
        <w:rPr>
          <w:rFonts w:ascii="Times New Roman" w:hAnsi="Times New Roman" w:cs="Times New Roman"/>
          <w:sz w:val="24"/>
          <w:szCs w:val="24"/>
        </w:rPr>
        <w:t>форматы.</w:t>
      </w:r>
    </w:p>
    <w:p w14:paraId="3030936F" w14:textId="77777777" w:rsidR="00DB6444" w:rsidRPr="009A663C" w:rsidRDefault="009C27DB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2.8. </w:t>
      </w:r>
      <w:r w:rsidR="00DB6444" w:rsidRPr="009A663C">
        <w:rPr>
          <w:rFonts w:ascii="Times New Roman" w:hAnsi="Times New Roman" w:cs="Times New Roman"/>
          <w:sz w:val="24"/>
          <w:szCs w:val="24"/>
        </w:rPr>
        <w:t>Стороны соглашаются привлечь на осуществление электронного документооборота в качестве аккредитованного удостоверяющего центра Федеральной налоговой службы РФ Операторов:</w:t>
      </w:r>
    </w:p>
    <w:p w14:paraId="5294C3D8" w14:textId="77777777" w:rsidR="00DB6444" w:rsidRPr="009A663C" w:rsidRDefault="00DB644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              Со Стороны 1: </w:t>
      </w:r>
    </w:p>
    <w:p w14:paraId="302A09FD" w14:textId="77777777" w:rsidR="00DB6444" w:rsidRPr="009A663C" w:rsidRDefault="00DB644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- АО "ПФ "СКБ КОНТУР" (ОГРН 1026605606620, ИНН 6663003127)</w:t>
      </w:r>
      <w:r w:rsidR="009A663C" w:rsidRPr="009A663C">
        <w:rPr>
          <w:rFonts w:ascii="Times New Roman" w:hAnsi="Times New Roman" w:cs="Times New Roman"/>
          <w:sz w:val="24"/>
          <w:szCs w:val="24"/>
        </w:rPr>
        <w:t>,</w:t>
      </w:r>
      <w:r w:rsidRPr="009A663C">
        <w:rPr>
          <w:rFonts w:ascii="Times New Roman" w:hAnsi="Times New Roman" w:cs="Times New Roman"/>
          <w:sz w:val="24"/>
          <w:szCs w:val="24"/>
        </w:rPr>
        <w:t xml:space="preserve"> </w:t>
      </w:r>
      <w:r w:rsidR="009A663C" w:rsidRPr="009A663C">
        <w:rPr>
          <w:rFonts w:ascii="Times New Roman" w:hAnsi="Times New Roman" w:cs="Times New Roman"/>
          <w:sz w:val="24"/>
          <w:szCs w:val="24"/>
        </w:rPr>
        <w:t>Идентификатор абонента: 2BM-5903153085-590301001-202205060505060546605</w:t>
      </w:r>
      <w:r w:rsidRPr="009A663C">
        <w:rPr>
          <w:rFonts w:ascii="Times New Roman" w:hAnsi="Times New Roman" w:cs="Times New Roman"/>
          <w:sz w:val="24"/>
          <w:szCs w:val="24"/>
        </w:rPr>
        <w:t>;</w:t>
      </w:r>
    </w:p>
    <w:p w14:paraId="57CE048D" w14:textId="77777777" w:rsidR="009E7AA3" w:rsidRPr="009A663C" w:rsidRDefault="009E7AA3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- </w:t>
      </w:r>
      <w:r w:rsidR="009A663C" w:rsidRPr="009A663C">
        <w:rPr>
          <w:rFonts w:ascii="Times New Roman" w:hAnsi="Times New Roman" w:cs="Times New Roman"/>
          <w:sz w:val="24"/>
          <w:szCs w:val="24"/>
        </w:rPr>
        <w:t xml:space="preserve"> ООО «Компания «Тензор» (ОГРН 1027600787994, ИНН 7605016030), Идентификатор абонента: 2BE15c6cf07b42c451cbdf52e19086bf784</w:t>
      </w:r>
    </w:p>
    <w:p w14:paraId="159186AB" w14:textId="77777777" w:rsidR="009C27DB" w:rsidRPr="009A663C" w:rsidRDefault="00DB644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              Со Стороны 2: </w:t>
      </w:r>
      <w:r w:rsidR="009A663C" w:rsidRPr="009A663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663C">
        <w:rPr>
          <w:rFonts w:ascii="Times New Roman" w:hAnsi="Times New Roman" w:cs="Times New Roman"/>
          <w:sz w:val="24"/>
          <w:szCs w:val="24"/>
        </w:rPr>
        <w:t>.</w:t>
      </w:r>
    </w:p>
    <w:p w14:paraId="0AE801C0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97DC00" w14:textId="77777777" w:rsidR="00676A0D" w:rsidRPr="009A663C" w:rsidRDefault="003D7BD5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3</w:t>
      </w:r>
      <w:r w:rsidR="00676A0D" w:rsidRPr="009A663C">
        <w:rPr>
          <w:rFonts w:ascii="Times New Roman" w:hAnsi="Times New Roman" w:cs="Times New Roman"/>
          <w:sz w:val="24"/>
          <w:szCs w:val="24"/>
        </w:rPr>
        <w:t>. ПРИЗНАНИЕ ЭЛЕКТРОННЫХ ДОКУМЕНТОВ РАВНОЗНАЧНЫМИ ДОКУМЕНТАМ НА БУМАЖНОМ НОСИТЕЛЕ</w:t>
      </w:r>
    </w:p>
    <w:p w14:paraId="39DF96C9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3.1. 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51A86BFF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3.2.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 </w:t>
      </w:r>
    </w:p>
    <w:p w14:paraId="4543E5CF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3.3.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58D41DAD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lastRenderedPageBreak/>
        <w:t>3.4. 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14:paraId="5C8349C4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B1CED4" w14:textId="77777777" w:rsidR="00676A0D" w:rsidRPr="009A663C" w:rsidRDefault="00676A0D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4. ВЗАИМОДЕЙСТВИЕ С УДОСТОВЕРЯЮЩИМ ЦЕНТРОМ И ОПЕРАТОРОМ</w:t>
      </w:r>
    </w:p>
    <w:p w14:paraId="475860B3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4.1. 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14:paraId="24828A05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 </w:t>
      </w:r>
    </w:p>
    <w:p w14:paraId="3EF5B73C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4.3. 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14:paraId="73835555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4.4. 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14:paraId="106D843C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76AA11" w14:textId="18526D87" w:rsidR="00676A0D" w:rsidRPr="009A663C" w:rsidRDefault="00676A0D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 ПОРЯДОК ВЫСТАВЛЕНИЯ</w:t>
      </w:r>
      <w:r w:rsidR="00653B52" w:rsidRPr="009A663C">
        <w:rPr>
          <w:rFonts w:ascii="Times New Roman" w:hAnsi="Times New Roman" w:cs="Times New Roman"/>
          <w:sz w:val="24"/>
          <w:szCs w:val="24"/>
        </w:rPr>
        <w:t xml:space="preserve">, НАПРАВЛЕНИЯ, </w:t>
      </w:r>
      <w:r w:rsidRPr="009A663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653B52" w:rsidRPr="009A663C">
        <w:rPr>
          <w:rFonts w:ascii="Times New Roman" w:hAnsi="Times New Roman" w:cs="Times New Roman"/>
          <w:sz w:val="24"/>
          <w:szCs w:val="24"/>
        </w:rPr>
        <w:t>и ОБМЕНА ДОКУМЕНТАМИ</w:t>
      </w:r>
    </w:p>
    <w:p w14:paraId="676737D3" w14:textId="77777777" w:rsidR="00676A0D" w:rsidRPr="009A663C" w:rsidRDefault="00676A0D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5.1. При </w:t>
      </w:r>
      <w:r w:rsidR="00653B52" w:rsidRPr="009A663C">
        <w:rPr>
          <w:rFonts w:ascii="Times New Roman" w:hAnsi="Times New Roman" w:cs="Times New Roman"/>
          <w:sz w:val="24"/>
          <w:szCs w:val="24"/>
        </w:rPr>
        <w:t>взаимодействии посредством ЭДО</w:t>
      </w:r>
      <w:r w:rsidRPr="009A663C">
        <w:rPr>
          <w:rFonts w:ascii="Times New Roman" w:hAnsi="Times New Roman" w:cs="Times New Roman"/>
          <w:sz w:val="24"/>
          <w:szCs w:val="24"/>
        </w:rPr>
        <w:t xml:space="preserve"> Стороны руководствуются порядком, закрепленным </w:t>
      </w:r>
      <w:r w:rsidR="00653B52" w:rsidRPr="009A663C">
        <w:rPr>
          <w:rFonts w:ascii="Times New Roman" w:hAnsi="Times New Roman" w:cs="Times New Roman"/>
          <w:sz w:val="24"/>
          <w:szCs w:val="24"/>
        </w:rPr>
        <w:t>настоящим Соглашением и правилами, установленные нормативно-правовыми актами РФ</w:t>
      </w:r>
      <w:r w:rsidRPr="009A663C">
        <w:rPr>
          <w:rFonts w:ascii="Times New Roman" w:hAnsi="Times New Roman" w:cs="Times New Roman"/>
          <w:sz w:val="24"/>
          <w:szCs w:val="24"/>
        </w:rPr>
        <w:t>.</w:t>
      </w:r>
    </w:p>
    <w:p w14:paraId="7DD577D5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</w:t>
      </w:r>
      <w:r w:rsidR="00676A0D" w:rsidRPr="009A663C">
        <w:rPr>
          <w:rFonts w:ascii="Times New Roman" w:hAnsi="Times New Roman" w:cs="Times New Roman"/>
          <w:sz w:val="24"/>
          <w:szCs w:val="24"/>
        </w:rPr>
        <w:t>.</w:t>
      </w:r>
      <w:r w:rsidRPr="009A663C">
        <w:rPr>
          <w:rFonts w:ascii="Times New Roman" w:hAnsi="Times New Roman" w:cs="Times New Roman"/>
          <w:sz w:val="24"/>
          <w:szCs w:val="24"/>
        </w:rPr>
        <w:t>2</w:t>
      </w:r>
      <w:r w:rsidR="00676A0D" w:rsidRPr="009A663C">
        <w:rPr>
          <w:rFonts w:ascii="Times New Roman" w:hAnsi="Times New Roman" w:cs="Times New Roman"/>
          <w:sz w:val="24"/>
          <w:szCs w:val="24"/>
        </w:rPr>
        <w:t>.</w:t>
      </w:r>
      <w:r w:rsidR="00676A0D" w:rsidRPr="009A663C">
        <w:rPr>
          <w:rFonts w:ascii="Times New Roman" w:hAnsi="Times New Roman" w:cs="Times New Roman"/>
          <w:sz w:val="24"/>
          <w:szCs w:val="24"/>
        </w:rPr>
        <w:tab/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14:paraId="016332F3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</w:t>
      </w:r>
      <w:r w:rsidR="00676A0D" w:rsidRPr="009A663C">
        <w:rPr>
          <w:rFonts w:ascii="Times New Roman" w:hAnsi="Times New Roman" w:cs="Times New Roman"/>
          <w:sz w:val="24"/>
          <w:szCs w:val="24"/>
        </w:rPr>
        <w:t>.</w:t>
      </w:r>
      <w:r w:rsidRPr="009A663C">
        <w:rPr>
          <w:rFonts w:ascii="Times New Roman" w:hAnsi="Times New Roman" w:cs="Times New Roman"/>
          <w:sz w:val="24"/>
          <w:szCs w:val="24"/>
        </w:rPr>
        <w:t>3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. 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 </w:t>
      </w:r>
    </w:p>
    <w:p w14:paraId="55A63E76" w14:textId="77777777" w:rsidR="003D7BD5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5.4</w:t>
      </w:r>
      <w:r w:rsidR="00676A0D" w:rsidRPr="009A663C">
        <w:rPr>
          <w:rFonts w:ascii="Times New Roman" w:hAnsi="Times New Roman" w:cs="Times New Roman"/>
          <w:sz w:val="24"/>
          <w:szCs w:val="24"/>
        </w:rPr>
        <w:t>. Направляющая Сторона при получении ПДП проверяет действительность сертификата КЭП и сохраняет его в системе ПО.</w:t>
      </w:r>
    </w:p>
    <w:p w14:paraId="65B718D2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5.5</w:t>
      </w:r>
      <w:r w:rsidR="00676A0D" w:rsidRPr="009A663C">
        <w:rPr>
          <w:rFonts w:ascii="Times New Roman" w:hAnsi="Times New Roman" w:cs="Times New Roman"/>
          <w:sz w:val="24"/>
          <w:szCs w:val="24"/>
        </w:rPr>
        <w:t>. При обнаружении ошибок в полученном контейнере Оператор формирует сообщение об ошибке и отправляет его Направляющей Стороне.</w:t>
      </w:r>
    </w:p>
    <w:p w14:paraId="3C40216E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5.6</w:t>
      </w:r>
      <w:r w:rsidR="00676A0D" w:rsidRPr="009A663C">
        <w:rPr>
          <w:rFonts w:ascii="Times New Roman" w:hAnsi="Times New Roman" w:cs="Times New Roman"/>
          <w:sz w:val="24"/>
          <w:szCs w:val="24"/>
        </w:rPr>
        <w:t>. 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14:paraId="034F5D72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5.7</w:t>
      </w:r>
      <w:r w:rsidR="00676A0D" w:rsidRPr="009A663C">
        <w:rPr>
          <w:rFonts w:ascii="Times New Roman" w:hAnsi="Times New Roman" w:cs="Times New Roman"/>
          <w:sz w:val="24"/>
          <w:szCs w:val="24"/>
        </w:rPr>
        <w:t>. Одновременно Получающая Сторона в день получения документа формирует Извещение о получении (ИОП), в котором фиксирует факт доставки Документа, по</w:t>
      </w:r>
      <w:r w:rsidR="009B4039" w:rsidRPr="009A663C">
        <w:rPr>
          <w:rFonts w:ascii="Times New Roman" w:hAnsi="Times New Roman" w:cs="Times New Roman"/>
          <w:sz w:val="24"/>
          <w:szCs w:val="24"/>
        </w:rPr>
        <w:t>д</w:t>
      </w:r>
      <w:r w:rsidR="00676A0D" w:rsidRPr="009A663C">
        <w:rPr>
          <w:rFonts w:ascii="Times New Roman" w:hAnsi="Times New Roman" w:cs="Times New Roman"/>
          <w:sz w:val="24"/>
          <w:szCs w:val="24"/>
        </w:rPr>
        <w:t>писывает ее КЭП и отправляет Направляющей стороне через Оператора.</w:t>
      </w:r>
    </w:p>
    <w:p w14:paraId="16C081C8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5.8.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 Направляющая сторона, получив ИОП, проверяет действительность сертификата КЭП и сохраняет его в системе ПО.</w:t>
      </w:r>
    </w:p>
    <w:p w14:paraId="723FA54E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5.9</w:t>
      </w:r>
      <w:r w:rsidR="00676A0D" w:rsidRPr="009A663C">
        <w:rPr>
          <w:rFonts w:ascii="Times New Roman" w:hAnsi="Times New Roman" w:cs="Times New Roman"/>
          <w:sz w:val="24"/>
          <w:szCs w:val="24"/>
        </w:rPr>
        <w:t>. Получающая Сторона, ознакомившись с Документом, может не позднее одного рабочего дня совершить одно из следующих действий:</w:t>
      </w:r>
    </w:p>
    <w:p w14:paraId="0EB59567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5.9</w:t>
      </w:r>
      <w:r w:rsidR="00676A0D" w:rsidRPr="009A663C">
        <w:rPr>
          <w:rFonts w:ascii="Times New Roman" w:hAnsi="Times New Roman" w:cs="Times New Roman"/>
          <w:sz w:val="24"/>
          <w:szCs w:val="24"/>
        </w:rPr>
        <w:t>.1. 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14:paraId="673151D4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="00676A0D" w:rsidRPr="009A663C">
        <w:rPr>
          <w:rFonts w:ascii="Times New Roman" w:hAnsi="Times New Roman" w:cs="Times New Roman"/>
          <w:sz w:val="24"/>
          <w:szCs w:val="24"/>
        </w:rPr>
        <w:t>.2. 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14:paraId="6A1D21CE" w14:textId="77777777" w:rsidR="00676A0D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5.10</w:t>
      </w:r>
      <w:r w:rsidR="00676A0D" w:rsidRPr="009A663C">
        <w:rPr>
          <w:rFonts w:ascii="Times New Roman" w:hAnsi="Times New Roman" w:cs="Times New Roman"/>
          <w:sz w:val="24"/>
          <w:szCs w:val="24"/>
        </w:rPr>
        <w:t>. 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14:paraId="7AA6DC56" w14:textId="77777777" w:rsidR="00F90633" w:rsidRPr="009A663C" w:rsidRDefault="00653B5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5.11</w:t>
      </w:r>
      <w:r w:rsidR="00F90633" w:rsidRPr="009A663C">
        <w:rPr>
          <w:rFonts w:ascii="Times New Roman" w:hAnsi="Times New Roman" w:cs="Times New Roman"/>
          <w:sz w:val="24"/>
          <w:szCs w:val="24"/>
        </w:rPr>
        <w:t xml:space="preserve">. </w:t>
      </w:r>
      <w:r w:rsidR="00B1330B" w:rsidRPr="009A663C">
        <w:rPr>
          <w:rFonts w:ascii="Times New Roman" w:hAnsi="Times New Roman" w:cs="Times New Roman"/>
          <w:sz w:val="24"/>
          <w:szCs w:val="24"/>
        </w:rPr>
        <w:t>При неполучении по истечении трех рабочих дней Направляющей Стороной от Получающей Стороны сформированного Ответного документа либо Уведомления об уточнении, подписанного КЭП Получающей Стороны, Документ будет считаться подписанным без замечаний и действительным.</w:t>
      </w:r>
    </w:p>
    <w:p w14:paraId="6E5FBCC9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DA5A70" w14:textId="77777777" w:rsidR="00676A0D" w:rsidRPr="009A663C" w:rsidRDefault="00533EA4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6</w:t>
      </w:r>
      <w:r w:rsidR="00676A0D" w:rsidRPr="009A663C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78CC586B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6</w:t>
      </w:r>
      <w:r w:rsidR="00676A0D" w:rsidRPr="009A663C">
        <w:rPr>
          <w:rFonts w:ascii="Times New Roman" w:hAnsi="Times New Roman" w:cs="Times New Roman"/>
          <w:sz w:val="24"/>
          <w:szCs w:val="24"/>
        </w:rPr>
        <w:t>.1. В случае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14:paraId="526909FD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6</w:t>
      </w:r>
      <w:r w:rsidR="00676A0D" w:rsidRPr="009A663C">
        <w:rPr>
          <w:rFonts w:ascii="Times New Roman" w:hAnsi="Times New Roman" w:cs="Times New Roman"/>
          <w:sz w:val="24"/>
          <w:szCs w:val="24"/>
        </w:rPr>
        <w:t>.2. 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</w:t>
      </w:r>
      <w:r w:rsidR="00321110" w:rsidRPr="009A663C">
        <w:rPr>
          <w:rFonts w:ascii="Times New Roman" w:hAnsi="Times New Roman" w:cs="Times New Roman"/>
          <w:sz w:val="24"/>
          <w:szCs w:val="24"/>
        </w:rPr>
        <w:t>6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</w:t>
      </w:r>
      <w:r w:rsidR="00B1330B" w:rsidRPr="009A663C">
        <w:rPr>
          <w:rFonts w:ascii="Times New Roman" w:hAnsi="Times New Roman" w:cs="Times New Roman"/>
          <w:sz w:val="24"/>
          <w:szCs w:val="24"/>
        </w:rPr>
        <w:t>может оформить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14:paraId="22B11856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6</w:t>
      </w:r>
      <w:r w:rsidR="00676A0D" w:rsidRPr="009A663C">
        <w:rPr>
          <w:rFonts w:ascii="Times New Roman" w:hAnsi="Times New Roman" w:cs="Times New Roman"/>
          <w:sz w:val="24"/>
          <w:szCs w:val="24"/>
        </w:rPr>
        <w:t>.3.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14:paraId="7EFF6485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C034E2" w14:textId="77777777" w:rsidR="00676A0D" w:rsidRPr="009A663C" w:rsidRDefault="00533EA4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7</w:t>
      </w:r>
      <w:r w:rsidR="00676A0D" w:rsidRPr="009A663C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36B9919A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7</w:t>
      </w:r>
      <w:r w:rsidR="00676A0D" w:rsidRPr="009A663C">
        <w:rPr>
          <w:rFonts w:ascii="Times New Roman" w:hAnsi="Times New Roman" w:cs="Times New Roman"/>
          <w:sz w:val="24"/>
          <w:szCs w:val="24"/>
        </w:rPr>
        <w:t>.1. Квалифицированная ЭП, которой подписан документ, признается действительной до тех пор, пока решением суда не установлено иное.</w:t>
      </w:r>
    </w:p>
    <w:p w14:paraId="08139013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7</w:t>
      </w:r>
      <w:r w:rsidR="00676A0D" w:rsidRPr="009A663C">
        <w:rPr>
          <w:rFonts w:ascii="Times New Roman" w:hAnsi="Times New Roman" w:cs="Times New Roman"/>
          <w:sz w:val="24"/>
          <w:szCs w:val="24"/>
        </w:rPr>
        <w:t>.2. 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14:paraId="718AD52F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7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.3. 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14:paraId="76215353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867CAD" w14:textId="77777777" w:rsidR="00676A0D" w:rsidRPr="009A663C" w:rsidRDefault="00533EA4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8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. ДЕЙСТВИЕ СОГЛАШЕНИЯ И ПОРЯДОК ЕГО </w:t>
      </w:r>
      <w:r w:rsidR="007D67BC" w:rsidRPr="009A663C">
        <w:rPr>
          <w:rFonts w:ascii="Times New Roman" w:hAnsi="Times New Roman" w:cs="Times New Roman"/>
          <w:sz w:val="24"/>
          <w:szCs w:val="24"/>
        </w:rPr>
        <w:t>ПОДПИСАНИЯ и</w:t>
      </w:r>
      <w:r w:rsidR="008D0091" w:rsidRPr="009A663C">
        <w:rPr>
          <w:rFonts w:ascii="Times New Roman" w:hAnsi="Times New Roman" w:cs="Times New Roman"/>
          <w:sz w:val="24"/>
          <w:szCs w:val="24"/>
        </w:rPr>
        <w:t xml:space="preserve"> </w:t>
      </w:r>
      <w:r w:rsidR="00676A0D" w:rsidRPr="009A663C">
        <w:rPr>
          <w:rFonts w:ascii="Times New Roman" w:hAnsi="Times New Roman" w:cs="Times New Roman"/>
          <w:sz w:val="24"/>
          <w:szCs w:val="24"/>
        </w:rPr>
        <w:t>ИЗМЕНЕНИЯ</w:t>
      </w:r>
    </w:p>
    <w:p w14:paraId="7D69FDD8" w14:textId="0E9C2C0B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8</w:t>
      </w:r>
      <w:r w:rsidR="00676A0D" w:rsidRPr="009A663C">
        <w:rPr>
          <w:rFonts w:ascii="Times New Roman" w:hAnsi="Times New Roman" w:cs="Times New Roman"/>
          <w:sz w:val="24"/>
          <w:szCs w:val="24"/>
        </w:rPr>
        <w:t>.1. Настоящее Соглашение заключено сроком на 12 месяцев. Если за 30 (тридцать) календарных дней до окончания срока действия Соглашения ни одна из Сторон письменно не уведомит другую Сторону о его прекращении, действие Соглашения продлевается на каждый последующий календарный год.</w:t>
      </w:r>
    </w:p>
    <w:p w14:paraId="663C3131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.2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 </w:t>
      </w:r>
    </w:p>
    <w:p w14:paraId="2E380A08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8</w:t>
      </w:r>
      <w:r w:rsidR="00676A0D" w:rsidRPr="009A663C">
        <w:rPr>
          <w:rFonts w:ascii="Times New Roman" w:hAnsi="Times New Roman" w:cs="Times New Roman"/>
          <w:sz w:val="24"/>
          <w:szCs w:val="24"/>
        </w:rPr>
        <w:t>.3. 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14:paraId="36E59798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8</w:t>
      </w:r>
      <w:r w:rsidR="00676A0D" w:rsidRPr="009A663C">
        <w:rPr>
          <w:rFonts w:ascii="Times New Roman" w:hAnsi="Times New Roman" w:cs="Times New Roman"/>
          <w:sz w:val="24"/>
          <w:szCs w:val="24"/>
        </w:rPr>
        <w:t>.</w:t>
      </w:r>
      <w:r w:rsidRPr="009A663C">
        <w:rPr>
          <w:rFonts w:ascii="Times New Roman" w:hAnsi="Times New Roman" w:cs="Times New Roman"/>
          <w:sz w:val="24"/>
          <w:szCs w:val="24"/>
        </w:rPr>
        <w:t>4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 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14:paraId="20F56F06" w14:textId="77777777" w:rsidR="00147722" w:rsidRPr="009A663C" w:rsidRDefault="00147722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 xml:space="preserve">8.5. Настоящее Соглашение может быть </w:t>
      </w:r>
      <w:r w:rsidR="007D67BC" w:rsidRPr="009A663C">
        <w:rPr>
          <w:rFonts w:ascii="Times New Roman" w:hAnsi="Times New Roman" w:cs="Times New Roman"/>
          <w:sz w:val="24"/>
          <w:szCs w:val="24"/>
        </w:rPr>
        <w:t>подписано</w:t>
      </w:r>
      <w:r w:rsidRPr="009A663C">
        <w:rPr>
          <w:rFonts w:ascii="Times New Roman" w:hAnsi="Times New Roman" w:cs="Times New Roman"/>
          <w:sz w:val="24"/>
          <w:szCs w:val="24"/>
        </w:rPr>
        <w:t xml:space="preserve"> Сторонами в виде ЭД</w:t>
      </w:r>
      <w:r w:rsidR="007D67BC" w:rsidRPr="009A663C">
        <w:rPr>
          <w:rFonts w:ascii="Times New Roman" w:hAnsi="Times New Roman" w:cs="Times New Roman"/>
          <w:sz w:val="24"/>
          <w:szCs w:val="24"/>
        </w:rPr>
        <w:t>, подписанного КЭП уполномоченных лиц по процедуре, описанной в Соглашении</w:t>
      </w:r>
      <w:r w:rsidR="008D0091" w:rsidRPr="009A663C">
        <w:rPr>
          <w:rFonts w:ascii="Times New Roman" w:hAnsi="Times New Roman" w:cs="Times New Roman"/>
          <w:sz w:val="24"/>
          <w:szCs w:val="24"/>
        </w:rPr>
        <w:t xml:space="preserve"> и</w:t>
      </w:r>
      <w:r w:rsidR="007D67BC" w:rsidRPr="009A663C">
        <w:rPr>
          <w:rFonts w:ascii="Times New Roman" w:hAnsi="Times New Roman" w:cs="Times New Roman"/>
          <w:sz w:val="24"/>
          <w:szCs w:val="24"/>
        </w:rPr>
        <w:t xml:space="preserve"> используемой Сторонами при подписании ЭД. Соглашение, составленное и подписанное должным образом в электронной форме признается Сторонами равнозначным Соглашению</w:t>
      </w:r>
      <w:r w:rsidR="008D0091" w:rsidRPr="009A663C">
        <w:rPr>
          <w:rFonts w:ascii="Times New Roman" w:hAnsi="Times New Roman" w:cs="Times New Roman"/>
          <w:sz w:val="24"/>
          <w:szCs w:val="24"/>
        </w:rPr>
        <w:t xml:space="preserve"> </w:t>
      </w:r>
      <w:r w:rsidR="007D67BC" w:rsidRPr="009A663C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8D0091" w:rsidRPr="009A663C">
        <w:rPr>
          <w:rFonts w:ascii="Times New Roman" w:hAnsi="Times New Roman" w:cs="Times New Roman"/>
          <w:sz w:val="24"/>
          <w:szCs w:val="24"/>
        </w:rPr>
        <w:t>, подписанному собственноручными подписями уполномоченных лиц</w:t>
      </w:r>
      <w:r w:rsidR="007D67BC" w:rsidRPr="009A66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0F3A1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7F0EAD" w14:textId="77777777" w:rsidR="00676A0D" w:rsidRPr="009A663C" w:rsidRDefault="00533EA4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9</w:t>
      </w:r>
      <w:r w:rsidR="00676A0D" w:rsidRPr="009A663C">
        <w:rPr>
          <w:rFonts w:ascii="Times New Roman" w:hAnsi="Times New Roman" w:cs="Times New Roman"/>
          <w:sz w:val="24"/>
          <w:szCs w:val="24"/>
        </w:rPr>
        <w:t>. ФОРС-МАЖОР</w:t>
      </w:r>
    </w:p>
    <w:p w14:paraId="7A62DC9C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9</w:t>
      </w:r>
      <w:r w:rsidR="00676A0D" w:rsidRPr="009A663C">
        <w:rPr>
          <w:rFonts w:ascii="Times New Roman" w:hAnsi="Times New Roman" w:cs="Times New Roman"/>
          <w:sz w:val="24"/>
          <w:szCs w:val="24"/>
        </w:rPr>
        <w:t>.1. Ни одна из Сторон Соглашения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органов, действия властей и т.п..</w:t>
      </w:r>
    </w:p>
    <w:p w14:paraId="3DB654BE" w14:textId="77777777" w:rsidR="00676A0D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9</w:t>
      </w:r>
      <w:r w:rsidR="00676A0D" w:rsidRPr="009A663C">
        <w:rPr>
          <w:rFonts w:ascii="Times New Roman" w:hAnsi="Times New Roman" w:cs="Times New Roman"/>
          <w:sz w:val="24"/>
          <w:szCs w:val="24"/>
        </w:rPr>
        <w:t>.2.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своих обязательств.</w:t>
      </w:r>
    </w:p>
    <w:p w14:paraId="16DDD178" w14:textId="77777777" w:rsidR="00A90FA3" w:rsidRPr="009A663C" w:rsidRDefault="00533EA4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9</w:t>
      </w:r>
      <w:r w:rsidR="00676A0D" w:rsidRPr="009A663C">
        <w:rPr>
          <w:rFonts w:ascii="Times New Roman" w:hAnsi="Times New Roman" w:cs="Times New Roman"/>
          <w:sz w:val="24"/>
          <w:szCs w:val="24"/>
        </w:rPr>
        <w:t>.3.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</w:t>
      </w:r>
      <w:r w:rsidR="00A90FA3" w:rsidRPr="009A6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B744" w14:textId="77777777" w:rsidR="006B0BAF" w:rsidRPr="009A663C" w:rsidRDefault="006B0BAF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B8A144" w14:textId="77777777" w:rsidR="00A90FA3" w:rsidRPr="009A663C" w:rsidRDefault="00A90FA3" w:rsidP="00BD77F9">
      <w:pPr>
        <w:spacing w:line="32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10. ПОДПИСИ И 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90FA3" w:rsidRPr="009A663C" w14:paraId="58F23485" w14:textId="77777777" w:rsidTr="00A90FA3">
        <w:tc>
          <w:tcPr>
            <w:tcW w:w="5097" w:type="dxa"/>
          </w:tcPr>
          <w:p w14:paraId="1F0F8752" w14:textId="0D91E58D" w:rsidR="00A90FA3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1</w:t>
            </w:r>
            <w:r w:rsid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606AC9D" w14:textId="77777777" w:rsidR="00855992" w:rsidRPr="00855992" w:rsidRDefault="00855992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1C7118F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АО «ПРО ТКО»</w:t>
            </w:r>
          </w:p>
          <w:p w14:paraId="3CF95A57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0119509"/>
            <w:r w:rsidRPr="009A663C">
              <w:rPr>
                <w:rFonts w:ascii="Times New Roman" w:hAnsi="Times New Roman" w:cs="Times New Roman"/>
                <w:sz w:val="24"/>
                <w:szCs w:val="24"/>
              </w:rPr>
              <w:t xml:space="preserve">614081, Пермский край, г. Пермь, </w:t>
            </w:r>
          </w:p>
          <w:p w14:paraId="450B88B5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ул. Чкалова, 9д/9а</w:t>
            </w:r>
            <w:r w:rsidR="00771B69" w:rsidRPr="009A663C">
              <w:rPr>
                <w:rFonts w:ascii="Times New Roman" w:hAnsi="Times New Roman" w:cs="Times New Roman"/>
                <w:sz w:val="24"/>
                <w:szCs w:val="24"/>
              </w:rPr>
              <w:t>, оф. 127</w:t>
            </w: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14:paraId="66885E12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ИНН  5903153085</w:t>
            </w:r>
            <w:proofErr w:type="gramEnd"/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, КПП 590</w:t>
            </w:r>
            <w:r w:rsidR="00771B69" w:rsidRPr="009A6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 xml:space="preserve">01001, </w:t>
            </w:r>
          </w:p>
          <w:p w14:paraId="188DBBF9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tkopro.ru </w:t>
            </w:r>
          </w:p>
          <w:p w14:paraId="1070F45C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+7 (342) 236-90-55</w:t>
            </w:r>
          </w:p>
          <w:p w14:paraId="585B2A0A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info@te-perm.ru</w:t>
            </w:r>
          </w:p>
          <w:p w14:paraId="3C689973" w14:textId="77777777" w:rsidR="00A90FA3" w:rsidRPr="009A663C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D3A620" w14:textId="77777777" w:rsidR="00771B69" w:rsidRPr="009A663C" w:rsidRDefault="00771B69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расчетам с юридическими лицами АО «ПРО ТКО»</w:t>
            </w:r>
          </w:p>
          <w:p w14:paraId="3998C8D5" w14:textId="77777777" w:rsidR="00771B69" w:rsidRPr="009A663C" w:rsidRDefault="00771B69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________________________ А.В. Власов</w:t>
            </w:r>
          </w:p>
        </w:tc>
        <w:tc>
          <w:tcPr>
            <w:tcW w:w="5098" w:type="dxa"/>
          </w:tcPr>
          <w:p w14:paraId="355D577D" w14:textId="311FFE35" w:rsidR="00A90FA3" w:rsidRPr="00855992" w:rsidRDefault="00A90FA3" w:rsidP="00BD77F9">
            <w:pPr>
              <w:spacing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2</w:t>
            </w:r>
            <w:r w:rsid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</w:tbl>
    <w:p w14:paraId="5ED5B18C" w14:textId="77777777" w:rsidR="00676A0D" w:rsidRPr="009A663C" w:rsidRDefault="00676A0D" w:rsidP="00BD77F9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br w:type="page"/>
      </w:r>
      <w:r w:rsidRPr="009A66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70942E4" w14:textId="77777777" w:rsidR="006B0BAF" w:rsidRPr="009A663C" w:rsidRDefault="00771B69" w:rsidP="00BD77F9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к</w:t>
      </w:r>
      <w:r w:rsidR="00676A0D" w:rsidRPr="009A663C">
        <w:rPr>
          <w:rFonts w:ascii="Times New Roman" w:hAnsi="Times New Roman" w:cs="Times New Roman"/>
          <w:sz w:val="24"/>
          <w:szCs w:val="24"/>
        </w:rPr>
        <w:t xml:space="preserve"> Соглашению от </w:t>
      </w:r>
      <w:r w:rsidR="006B0BAF" w:rsidRPr="009A663C">
        <w:rPr>
          <w:rFonts w:ascii="Times New Roman" w:hAnsi="Times New Roman" w:cs="Times New Roman"/>
          <w:sz w:val="24"/>
          <w:szCs w:val="24"/>
        </w:rPr>
        <w:t>"___" ___________ 2024 г.</w:t>
      </w:r>
    </w:p>
    <w:p w14:paraId="49580868" w14:textId="77777777" w:rsidR="00676A0D" w:rsidRPr="009A663C" w:rsidRDefault="00676A0D" w:rsidP="00BD77F9">
      <w:pPr>
        <w:spacing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4766FB" w14:textId="77777777" w:rsidR="00E20D43" w:rsidRPr="009A663C" w:rsidRDefault="00676A0D" w:rsidP="00BD77F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63C">
        <w:rPr>
          <w:rFonts w:ascii="Times New Roman" w:hAnsi="Times New Roman" w:cs="Times New Roman"/>
          <w:b/>
          <w:sz w:val="24"/>
          <w:szCs w:val="24"/>
        </w:rPr>
        <w:t>ПЕРЕЧЕНЬ И ФОРМАТ ДОКУМЕНТОВ</w:t>
      </w:r>
    </w:p>
    <w:p w14:paraId="3B4685EC" w14:textId="77777777" w:rsidR="00E20D43" w:rsidRPr="009A663C" w:rsidRDefault="00676A0D" w:rsidP="00BD77F9">
      <w:pPr>
        <w:spacing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3C">
        <w:rPr>
          <w:rFonts w:ascii="Times New Roman" w:hAnsi="Times New Roman" w:cs="Times New Roman"/>
          <w:sz w:val="24"/>
          <w:szCs w:val="24"/>
        </w:rPr>
        <w:t>Сферу действия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 по всем заключенным между Сторонами договорам.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438"/>
        <w:gridCol w:w="2993"/>
        <w:gridCol w:w="3254"/>
      </w:tblGrid>
      <w:tr w:rsidR="008A5D13" w:rsidRPr="009A663C" w14:paraId="5C34A66F" w14:textId="77777777" w:rsidTr="00201D66">
        <w:trPr>
          <w:trHeight w:val="794"/>
        </w:trPr>
        <w:tc>
          <w:tcPr>
            <w:tcW w:w="250" w:type="pct"/>
            <w:tcMar>
              <w:left w:w="28" w:type="dxa"/>
              <w:right w:w="28" w:type="dxa"/>
            </w:tcMar>
            <w:vAlign w:val="center"/>
          </w:tcPr>
          <w:p w14:paraId="1B8C874D" w14:textId="77777777" w:rsidR="008A5D13" w:rsidRPr="009A663C" w:rsidRDefault="008A5D13" w:rsidP="00BD77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  <w:vAlign w:val="center"/>
          </w:tcPr>
          <w:p w14:paraId="792F6345" w14:textId="77777777" w:rsidR="008A5D13" w:rsidRPr="009A663C" w:rsidRDefault="008A5D13" w:rsidP="00BD77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электронного документа</w:t>
            </w:r>
          </w:p>
        </w:tc>
        <w:tc>
          <w:tcPr>
            <w:tcW w:w="1468" w:type="pct"/>
            <w:vAlign w:val="center"/>
          </w:tcPr>
          <w:p w14:paraId="2A004727" w14:textId="77777777" w:rsidR="008A5D13" w:rsidRPr="009A663C" w:rsidRDefault="008A5D13" w:rsidP="00BD77F9">
            <w:pPr>
              <w:spacing w:after="0" w:line="24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электронного документа</w:t>
            </w:r>
          </w:p>
        </w:tc>
        <w:tc>
          <w:tcPr>
            <w:tcW w:w="1596" w:type="pct"/>
          </w:tcPr>
          <w:p w14:paraId="67B66B06" w14:textId="77777777" w:rsidR="008A5D13" w:rsidRPr="009A663C" w:rsidRDefault="008A5D13" w:rsidP="00BD77F9">
            <w:pPr>
              <w:spacing w:after="0" w:line="240" w:lineRule="exac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электронной подписи</w:t>
            </w:r>
          </w:p>
        </w:tc>
      </w:tr>
      <w:tr w:rsidR="008A5D13" w:rsidRPr="009A663C" w14:paraId="38CF983E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6AE1E7AF" w14:textId="77777777" w:rsidR="008A5D13" w:rsidRPr="009A663C" w:rsidRDefault="008A5D13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77820BF9" w14:textId="77777777" w:rsidR="008A5D13" w:rsidRPr="009A663C" w:rsidRDefault="00201D66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 (акт выполненных работ)</w:t>
            </w:r>
          </w:p>
        </w:tc>
        <w:tc>
          <w:tcPr>
            <w:tcW w:w="1468" w:type="pct"/>
          </w:tcPr>
          <w:p w14:paraId="531242C5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19.12.2018 № ММВ-7-15/820@</w:t>
            </w:r>
          </w:p>
        </w:tc>
        <w:tc>
          <w:tcPr>
            <w:tcW w:w="1596" w:type="pct"/>
          </w:tcPr>
          <w:p w14:paraId="7E986E62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505428E2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0F105912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0135B327" w14:textId="77777777" w:rsidR="008A5D13" w:rsidRPr="009A663C" w:rsidRDefault="00201D66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изменении стоимости отгруженных товаров (оказанных услуг)</w:t>
            </w:r>
          </w:p>
        </w:tc>
        <w:tc>
          <w:tcPr>
            <w:tcW w:w="1468" w:type="pct"/>
          </w:tcPr>
          <w:p w14:paraId="042687B5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12.10.2020 № ЕД-7-26/736@</w:t>
            </w:r>
          </w:p>
        </w:tc>
        <w:tc>
          <w:tcPr>
            <w:tcW w:w="1596" w:type="pct"/>
          </w:tcPr>
          <w:p w14:paraId="5530E87F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0FCD3E2C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47B15166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788C9416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Корректировочный счет-фактура</w:t>
            </w:r>
          </w:p>
        </w:tc>
        <w:tc>
          <w:tcPr>
            <w:tcW w:w="1468" w:type="pct"/>
          </w:tcPr>
          <w:p w14:paraId="441A0E9F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12.10.2020 № ЕД-7-26/736@</w:t>
            </w:r>
          </w:p>
        </w:tc>
        <w:tc>
          <w:tcPr>
            <w:tcW w:w="1596" w:type="pct"/>
          </w:tcPr>
          <w:p w14:paraId="36AFC2B4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63F34BE5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4FD6DC19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00C69B2E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  <w:tc>
          <w:tcPr>
            <w:tcW w:w="1468" w:type="pct"/>
          </w:tcPr>
          <w:p w14:paraId="5E3BDCFF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19.12.2018 № ММВ-7-15/820@</w:t>
            </w:r>
          </w:p>
        </w:tc>
        <w:tc>
          <w:tcPr>
            <w:tcW w:w="1596" w:type="pct"/>
          </w:tcPr>
          <w:p w14:paraId="3999FFB3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3DFC13A3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07B3702E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09E33BFA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корректировочный документ</w:t>
            </w:r>
          </w:p>
        </w:tc>
        <w:tc>
          <w:tcPr>
            <w:tcW w:w="1468" w:type="pct"/>
          </w:tcPr>
          <w:p w14:paraId="6D80A030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12.10.2020 № ЕД-7-26/736@</w:t>
            </w:r>
          </w:p>
        </w:tc>
        <w:tc>
          <w:tcPr>
            <w:tcW w:w="1596" w:type="pct"/>
          </w:tcPr>
          <w:p w14:paraId="7A8E3E61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67DD969E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0A8A2C8F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71DC2357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  <w:tc>
          <w:tcPr>
            <w:tcW w:w="1468" w:type="pct"/>
          </w:tcPr>
          <w:p w14:paraId="2544C60E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19.12.2018 № ММВ-7-15/820@</w:t>
            </w:r>
          </w:p>
        </w:tc>
        <w:tc>
          <w:tcPr>
            <w:tcW w:w="1596" w:type="pct"/>
          </w:tcPr>
          <w:p w14:paraId="5A6ECDE4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2FF4C808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3AE80FBA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73B034B9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оплату товаров (работ, услуг)</w:t>
            </w:r>
          </w:p>
        </w:tc>
        <w:tc>
          <w:tcPr>
            <w:tcW w:w="1468" w:type="pct"/>
          </w:tcPr>
          <w:p w14:paraId="49E39B76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3BCFDA41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082CAE2D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5CAA9B45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18138108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согласования стоимости</w:t>
            </w:r>
          </w:p>
        </w:tc>
        <w:tc>
          <w:tcPr>
            <w:tcW w:w="1468" w:type="pct"/>
          </w:tcPr>
          <w:p w14:paraId="3F49D703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0ECA7665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03536C4D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3522B1A4" w14:textId="77777777" w:rsidR="008A5D13" w:rsidRPr="009A663C" w:rsidRDefault="008A5D13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0F05AA63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 (акт выполненных работ)</w:t>
            </w:r>
          </w:p>
        </w:tc>
        <w:tc>
          <w:tcPr>
            <w:tcW w:w="1468" w:type="pct"/>
          </w:tcPr>
          <w:p w14:paraId="67664837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59ED6548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5AEB2D6A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326E8417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54CE3016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сверки с контрагентами</w:t>
            </w:r>
          </w:p>
        </w:tc>
        <w:tc>
          <w:tcPr>
            <w:tcW w:w="1468" w:type="pct"/>
          </w:tcPr>
          <w:p w14:paraId="0517A2A6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76C767EF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3714B4BB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0B3A2370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506E30B1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Детализация</w:t>
            </w:r>
          </w:p>
        </w:tc>
        <w:tc>
          <w:tcPr>
            <w:tcW w:w="1468" w:type="pct"/>
          </w:tcPr>
          <w:p w14:paraId="2E4EC833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1F631476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201D66" w:rsidRPr="009A663C" w14:paraId="3A24C283" w14:textId="77777777" w:rsidTr="00201D66">
        <w:trPr>
          <w:trHeight w:val="37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306636D0" w14:textId="77777777" w:rsidR="00201D66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5C518AF9" w14:textId="77777777" w:rsidR="00201D66" w:rsidRPr="009A663C" w:rsidRDefault="00201D66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Договор, дополнительные соглашения</w:t>
            </w:r>
          </w:p>
        </w:tc>
        <w:tc>
          <w:tcPr>
            <w:tcW w:w="1468" w:type="pct"/>
          </w:tcPr>
          <w:p w14:paraId="3F4D6240" w14:textId="77777777" w:rsidR="00201D66" w:rsidRPr="009A663C" w:rsidRDefault="00201D66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16BF0B64" w14:textId="77777777" w:rsidR="00201D66" w:rsidRPr="009A663C" w:rsidRDefault="00201D66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20C3CE1D" w14:textId="77777777" w:rsidTr="00201D66">
        <w:trPr>
          <w:trHeight w:val="88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2F46E47F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4DB8ABDC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подтверждающие </w:t>
            </w:r>
            <w:r w:rsidR="00201D66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требующие двухстороннего подписания)</w:t>
            </w:r>
          </w:p>
        </w:tc>
        <w:tc>
          <w:tcPr>
            <w:tcW w:w="1468" w:type="pct"/>
          </w:tcPr>
          <w:p w14:paraId="40A5FAF4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3A9928ED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8A5D13" w:rsidRPr="009A663C" w14:paraId="59B2B7AF" w14:textId="77777777" w:rsidTr="00201D66">
        <w:trPr>
          <w:trHeight w:val="885"/>
        </w:trPr>
        <w:tc>
          <w:tcPr>
            <w:tcW w:w="250" w:type="pct"/>
            <w:noWrap/>
            <w:tcMar>
              <w:left w:w="28" w:type="dxa"/>
              <w:right w:w="28" w:type="dxa"/>
            </w:tcMar>
          </w:tcPr>
          <w:p w14:paraId="12C6E2FD" w14:textId="77777777" w:rsidR="008A5D13" w:rsidRPr="009A663C" w:rsidRDefault="00201D66" w:rsidP="00BD77F9">
            <w:pPr>
              <w:spacing w:after="0" w:line="240" w:lineRule="exact"/>
              <w:ind w:firstLine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D13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6" w:type="pct"/>
            <w:tcMar>
              <w:left w:w="28" w:type="dxa"/>
              <w:right w:w="28" w:type="dxa"/>
            </w:tcMar>
          </w:tcPr>
          <w:p w14:paraId="72FEBD14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подтверждающие </w:t>
            </w:r>
            <w:r w:rsidR="00201D66"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</w:t>
            </w: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(требующие двухстороннего подписания)</w:t>
            </w:r>
          </w:p>
        </w:tc>
        <w:tc>
          <w:tcPr>
            <w:tcW w:w="1468" w:type="pct"/>
          </w:tcPr>
          <w:p w14:paraId="31A898CF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Document Format (*.PDF)</w:t>
            </w:r>
          </w:p>
        </w:tc>
        <w:tc>
          <w:tcPr>
            <w:tcW w:w="1596" w:type="pct"/>
          </w:tcPr>
          <w:p w14:paraId="2BFB1072" w14:textId="77777777" w:rsidR="008A5D13" w:rsidRPr="009A663C" w:rsidRDefault="008A5D13" w:rsidP="00BD77F9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</w:tbl>
    <w:p w14:paraId="383D9F59" w14:textId="77777777" w:rsidR="00201D66" w:rsidRPr="009A663C" w:rsidRDefault="00201D66" w:rsidP="00BD77F9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01D66" w:rsidRPr="009A663C" w14:paraId="4341B5FE" w14:textId="77777777" w:rsidTr="008A2D8E">
        <w:tc>
          <w:tcPr>
            <w:tcW w:w="5097" w:type="dxa"/>
          </w:tcPr>
          <w:p w14:paraId="2F16ECF4" w14:textId="336802A2" w:rsidR="00201D66" w:rsidRPr="00855992" w:rsidRDefault="00201D66" w:rsidP="00BD77F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1</w:t>
            </w:r>
            <w:r w:rsid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089E2D25" w14:textId="77777777" w:rsidR="00855992" w:rsidRDefault="00855992" w:rsidP="00BD77F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D1B65" w14:textId="6DDB1414" w:rsidR="00201D66" w:rsidRPr="009A663C" w:rsidRDefault="00201D66" w:rsidP="00BD77F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расчетам с юридическими лицами АО «ПРО ТКО»</w:t>
            </w:r>
          </w:p>
          <w:p w14:paraId="4960A17F" w14:textId="77777777" w:rsidR="00201D66" w:rsidRPr="009A663C" w:rsidRDefault="00201D66" w:rsidP="00BD77F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C">
              <w:rPr>
                <w:rFonts w:ascii="Times New Roman" w:hAnsi="Times New Roman" w:cs="Times New Roman"/>
                <w:sz w:val="24"/>
                <w:szCs w:val="24"/>
              </w:rPr>
              <w:t>________________________ А.В. Власов</w:t>
            </w:r>
          </w:p>
        </w:tc>
        <w:tc>
          <w:tcPr>
            <w:tcW w:w="5098" w:type="dxa"/>
          </w:tcPr>
          <w:p w14:paraId="1B205AA2" w14:textId="3839D05A" w:rsidR="00201D66" w:rsidRPr="00855992" w:rsidRDefault="00201D66" w:rsidP="00BD77F9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2</w:t>
            </w:r>
            <w:r w:rsidR="00855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</w:tbl>
    <w:p w14:paraId="4AEFB381" w14:textId="77777777" w:rsidR="00201D66" w:rsidRPr="009A663C" w:rsidRDefault="00201D66" w:rsidP="00BD77F9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63AB8" w14:textId="77777777" w:rsidR="00201D66" w:rsidRPr="009A663C" w:rsidRDefault="00201D66" w:rsidP="00BD77F9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01D66" w:rsidRPr="009A663C" w:rsidSect="001C7439">
      <w:footerReference w:type="default" r:id="rId8"/>
      <w:pgSz w:w="11906" w:h="16838" w:code="9"/>
      <w:pgMar w:top="567" w:right="567" w:bottom="851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D12B" w14:textId="77777777" w:rsidR="00182546" w:rsidRDefault="00182546" w:rsidP="001C7439">
      <w:pPr>
        <w:spacing w:after="0" w:line="240" w:lineRule="auto"/>
      </w:pPr>
      <w:r>
        <w:separator/>
      </w:r>
    </w:p>
  </w:endnote>
  <w:endnote w:type="continuationSeparator" w:id="0">
    <w:p w14:paraId="67E68F28" w14:textId="77777777" w:rsidR="00182546" w:rsidRDefault="00182546" w:rsidP="001C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271875"/>
      <w:docPartObj>
        <w:docPartGallery w:val="Page Numbers (Bottom of Page)"/>
        <w:docPartUnique/>
      </w:docPartObj>
    </w:sdtPr>
    <w:sdtEndPr/>
    <w:sdtContent>
      <w:p w14:paraId="3A82C2D7" w14:textId="77777777" w:rsidR="001C7439" w:rsidRDefault="001C74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74B7" w14:textId="77777777" w:rsidR="001C7439" w:rsidRDefault="001C74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51E0" w14:textId="77777777" w:rsidR="00182546" w:rsidRDefault="00182546" w:rsidP="001C7439">
      <w:pPr>
        <w:spacing w:after="0" w:line="240" w:lineRule="auto"/>
      </w:pPr>
      <w:r>
        <w:separator/>
      </w:r>
    </w:p>
  </w:footnote>
  <w:footnote w:type="continuationSeparator" w:id="0">
    <w:p w14:paraId="1659F060" w14:textId="77777777" w:rsidR="00182546" w:rsidRDefault="00182546" w:rsidP="001C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D85"/>
    <w:multiLevelType w:val="hybridMultilevel"/>
    <w:tmpl w:val="6896D5E8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276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D2"/>
    <w:rsid w:val="00057419"/>
    <w:rsid w:val="0007002D"/>
    <w:rsid w:val="0009009F"/>
    <w:rsid w:val="000E6FDD"/>
    <w:rsid w:val="00126B7E"/>
    <w:rsid w:val="00136DB6"/>
    <w:rsid w:val="00137816"/>
    <w:rsid w:val="00141265"/>
    <w:rsid w:val="00147722"/>
    <w:rsid w:val="00182546"/>
    <w:rsid w:val="001C0C53"/>
    <w:rsid w:val="001C625E"/>
    <w:rsid w:val="001C7439"/>
    <w:rsid w:val="00201D66"/>
    <w:rsid w:val="00211985"/>
    <w:rsid w:val="00257573"/>
    <w:rsid w:val="002E3E68"/>
    <w:rsid w:val="00305DA0"/>
    <w:rsid w:val="00321110"/>
    <w:rsid w:val="00343583"/>
    <w:rsid w:val="00362BFB"/>
    <w:rsid w:val="00372ABF"/>
    <w:rsid w:val="003B1EC0"/>
    <w:rsid w:val="003D7BD5"/>
    <w:rsid w:val="003F6A8E"/>
    <w:rsid w:val="00423116"/>
    <w:rsid w:val="004252B5"/>
    <w:rsid w:val="00435EB7"/>
    <w:rsid w:val="00463C6D"/>
    <w:rsid w:val="004C18C5"/>
    <w:rsid w:val="004E115D"/>
    <w:rsid w:val="00527ACA"/>
    <w:rsid w:val="00533EA4"/>
    <w:rsid w:val="005619A1"/>
    <w:rsid w:val="00597ACA"/>
    <w:rsid w:val="00627A98"/>
    <w:rsid w:val="006343B9"/>
    <w:rsid w:val="00653B52"/>
    <w:rsid w:val="00676A0D"/>
    <w:rsid w:val="00690316"/>
    <w:rsid w:val="006B0BAF"/>
    <w:rsid w:val="007069BA"/>
    <w:rsid w:val="00751FDB"/>
    <w:rsid w:val="00756811"/>
    <w:rsid w:val="007609F0"/>
    <w:rsid w:val="00771B69"/>
    <w:rsid w:val="007B12D8"/>
    <w:rsid w:val="007C5D80"/>
    <w:rsid w:val="007D67BC"/>
    <w:rsid w:val="00807509"/>
    <w:rsid w:val="00844F63"/>
    <w:rsid w:val="00845A26"/>
    <w:rsid w:val="00855992"/>
    <w:rsid w:val="00872A67"/>
    <w:rsid w:val="008A25FA"/>
    <w:rsid w:val="008A5D13"/>
    <w:rsid w:val="008B3FC4"/>
    <w:rsid w:val="008B7347"/>
    <w:rsid w:val="008C2CF1"/>
    <w:rsid w:val="008D0091"/>
    <w:rsid w:val="00910F76"/>
    <w:rsid w:val="00951115"/>
    <w:rsid w:val="00957ACB"/>
    <w:rsid w:val="009A663C"/>
    <w:rsid w:val="009B4039"/>
    <w:rsid w:val="009B6218"/>
    <w:rsid w:val="009C27DB"/>
    <w:rsid w:val="009E7AA3"/>
    <w:rsid w:val="009F62BD"/>
    <w:rsid w:val="00A90FA3"/>
    <w:rsid w:val="00AF18D2"/>
    <w:rsid w:val="00AF30AC"/>
    <w:rsid w:val="00B07A5D"/>
    <w:rsid w:val="00B1330B"/>
    <w:rsid w:val="00B3258A"/>
    <w:rsid w:val="00B575FC"/>
    <w:rsid w:val="00B67E6C"/>
    <w:rsid w:val="00B815BE"/>
    <w:rsid w:val="00BD77F9"/>
    <w:rsid w:val="00BE0340"/>
    <w:rsid w:val="00BF169D"/>
    <w:rsid w:val="00C456BB"/>
    <w:rsid w:val="00C60FF8"/>
    <w:rsid w:val="00C97936"/>
    <w:rsid w:val="00CA1CDE"/>
    <w:rsid w:val="00CE7C7A"/>
    <w:rsid w:val="00D02E88"/>
    <w:rsid w:val="00D84515"/>
    <w:rsid w:val="00D967B1"/>
    <w:rsid w:val="00DB6444"/>
    <w:rsid w:val="00DC7495"/>
    <w:rsid w:val="00DE65F8"/>
    <w:rsid w:val="00DF7AB9"/>
    <w:rsid w:val="00E20D43"/>
    <w:rsid w:val="00E820ED"/>
    <w:rsid w:val="00EB2321"/>
    <w:rsid w:val="00F90633"/>
    <w:rsid w:val="00FC2A8E"/>
    <w:rsid w:val="00FD4F10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20E1"/>
  <w15:chartTrackingRefBased/>
  <w15:docId w15:val="{4C1126F3-B3C8-4D74-B794-2692748C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A90FA3"/>
    <w:pPr>
      <w:tabs>
        <w:tab w:val="left" w:pos="0"/>
      </w:tabs>
      <w:spacing w:after="0" w:line="360" w:lineRule="auto"/>
      <w:ind w:right="-57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90FA3"/>
    <w:rPr>
      <w:rFonts w:ascii="Times New Roman" w:eastAsia="Times New Roman" w:hAnsi="Times New Roman" w:cs="Times New Roman"/>
      <w:szCs w:val="24"/>
      <w:lang w:eastAsia="ru-RU"/>
    </w:rPr>
  </w:style>
  <w:style w:type="table" w:styleId="a8">
    <w:name w:val="Table Grid"/>
    <w:basedOn w:val="a1"/>
    <w:uiPriority w:val="39"/>
    <w:rsid w:val="00A9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7439"/>
  </w:style>
  <w:style w:type="paragraph" w:styleId="ab">
    <w:name w:val="footer"/>
    <w:basedOn w:val="a"/>
    <w:link w:val="ac"/>
    <w:uiPriority w:val="99"/>
    <w:unhideWhenUsed/>
    <w:rsid w:val="001C7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7045-5B96-43F9-961B-0A45C288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Yaroslavova</dc:creator>
  <cp:keywords/>
  <dc:description/>
  <cp:lastModifiedBy>Власов Александр Владимирович</cp:lastModifiedBy>
  <cp:revision>2</cp:revision>
  <cp:lastPrinted>2024-03-06T07:55:00Z</cp:lastPrinted>
  <dcterms:created xsi:type="dcterms:W3CDTF">2025-08-18T05:34:00Z</dcterms:created>
  <dcterms:modified xsi:type="dcterms:W3CDTF">2025-08-18T05:34:00Z</dcterms:modified>
</cp:coreProperties>
</file>