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1B5" w:rsidRDefault="008231B5" w:rsidP="00551A6C">
      <w:pPr>
        <w:spacing w:after="0"/>
        <w:jc w:val="center"/>
      </w:pPr>
      <w:r>
        <w:t>Соглашение</w:t>
      </w:r>
    </w:p>
    <w:p w:rsidR="008231B5" w:rsidRDefault="008231B5" w:rsidP="00551A6C">
      <w:pPr>
        <w:spacing w:after="0"/>
        <w:jc w:val="center"/>
      </w:pPr>
      <w:r>
        <w:t>о погашении задолженности по оплате</w:t>
      </w:r>
    </w:p>
    <w:p w:rsidR="008231B5" w:rsidRDefault="008231B5" w:rsidP="00551A6C">
      <w:pPr>
        <w:spacing w:after="0"/>
        <w:jc w:val="center"/>
      </w:pPr>
      <w:r>
        <w:t>коммунальную услугу по обращению с ТКО</w:t>
      </w:r>
    </w:p>
    <w:p w:rsidR="008231B5" w:rsidRDefault="008231B5" w:rsidP="008231B5">
      <w:r>
        <w:t xml:space="preserve">г. Пермь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___» _________ 20___года</w:t>
      </w:r>
    </w:p>
    <w:p w:rsidR="008231B5" w:rsidRDefault="008231B5" w:rsidP="008231B5">
      <w:pPr>
        <w:jc w:val="both"/>
      </w:pPr>
      <w:r>
        <w:t>Гражданин____________________________________________________________________</w:t>
      </w:r>
    </w:p>
    <w:p w:rsidR="008231B5" w:rsidRPr="005668A6" w:rsidRDefault="008231B5" w:rsidP="008231B5">
      <w:pPr>
        <w:jc w:val="both"/>
        <w:rPr>
          <w:sz w:val="18"/>
          <w:szCs w:val="18"/>
        </w:rPr>
      </w:pPr>
      <w:r w:rsidRPr="005668A6">
        <w:rPr>
          <w:sz w:val="18"/>
          <w:szCs w:val="18"/>
        </w:rPr>
        <w:t>(фамилия, имя, отчество гражданина)</w:t>
      </w:r>
    </w:p>
    <w:p w:rsidR="008231B5" w:rsidRDefault="008231B5" w:rsidP="008231B5">
      <w:pPr>
        <w:jc w:val="both"/>
      </w:pPr>
      <w:r>
        <w:t>паспорт серия        №         выдан ________________________________________ _______________________________________________________ «___» _______________  _____ года, проживающий (зарегистрированный) по адресу: __________________________________________________________________________________________________________________________________________________________</w:t>
      </w:r>
    </w:p>
    <w:p w:rsidR="008231B5" w:rsidRDefault="008231B5" w:rsidP="008231B5">
      <w:pPr>
        <w:spacing w:after="0"/>
        <w:jc w:val="both"/>
      </w:pPr>
      <w:r>
        <w:t xml:space="preserve">(индекс, населенный пункт, улица, дом, корпус, строение, квартира, домашний </w:t>
      </w:r>
      <w:r w:rsidR="001C6B3D">
        <w:br/>
      </w:r>
      <w:r>
        <w:t>и рабочий/мобильный телефон)</w:t>
      </w:r>
    </w:p>
    <w:p w:rsidR="008231B5" w:rsidRDefault="008231B5" w:rsidP="008231B5">
      <w:pPr>
        <w:jc w:val="both"/>
      </w:pPr>
      <w:r>
        <w:t>_____________________________________________________________________________</w:t>
      </w:r>
    </w:p>
    <w:p w:rsidR="008231B5" w:rsidRDefault="008231B5" w:rsidP="008231B5">
      <w:pPr>
        <w:jc w:val="both"/>
      </w:pPr>
      <w:r>
        <w:t xml:space="preserve">с одной стороны, и </w:t>
      </w:r>
      <w:r w:rsidR="006C4DB7" w:rsidRPr="004868A8">
        <w:t>АО</w:t>
      </w:r>
      <w:r w:rsidRPr="004868A8">
        <w:t xml:space="preserve"> «</w:t>
      </w:r>
      <w:r w:rsidR="006C4DB7" w:rsidRPr="004868A8">
        <w:t>ПРО ТКО</w:t>
      </w:r>
      <w:r w:rsidRPr="004868A8">
        <w:t xml:space="preserve">» (далее - региональный оператор), в лице  </w:t>
      </w:r>
      <w:r w:rsidRPr="004868A8">
        <w:br/>
        <w:t xml:space="preserve">заместителя директора Копытина А.К., действующего на основании доверенности № </w:t>
      </w:r>
      <w:r w:rsidR="006C4DB7" w:rsidRPr="004868A8">
        <w:t>54</w:t>
      </w:r>
      <w:r w:rsidRPr="004868A8">
        <w:t xml:space="preserve"> </w:t>
      </w:r>
      <w:r w:rsidR="001C6B3D">
        <w:br/>
      </w:r>
      <w:r w:rsidRPr="004868A8">
        <w:t xml:space="preserve">от </w:t>
      </w:r>
      <w:r w:rsidR="006C4DB7" w:rsidRPr="004868A8">
        <w:t>06.05.2022</w:t>
      </w:r>
      <w:r w:rsidRPr="004868A8">
        <w:t xml:space="preserve"> г., с другой стороны, заключили настоящее Соглашение о нижеследующем:</w:t>
      </w:r>
    </w:p>
    <w:p w:rsidR="008231B5" w:rsidRDefault="008231B5" w:rsidP="008231B5">
      <w:pPr>
        <w:jc w:val="both"/>
      </w:pPr>
      <w:r>
        <w:t xml:space="preserve">1. Гражданин на основании собственного заявления от «___» _____________ 20__ года (Приложение 1 к настоящему Соглашению) и Акта сверки начисленной и внесенной платы за  коммунальные услуги (Приложение 2 к настоящему Соглашению) принимает на себя обязательства погасить имеющуюся задолженность по оплате коммунальных услуг </w:t>
      </w:r>
      <w:r w:rsidR="001C6B3D">
        <w:br/>
      </w:r>
      <w:r>
        <w:t>по лицевому счету №______________________ в размере ___________________ (_________________________________ ____________________________________________________________________) рублей</w:t>
      </w:r>
      <w:r w:rsidR="001C6B3D">
        <w:t xml:space="preserve">, </w:t>
      </w:r>
      <w:r>
        <w:t xml:space="preserve"> _____ копеек</w:t>
      </w:r>
    </w:p>
    <w:p w:rsidR="008231B5" w:rsidRDefault="008231B5" w:rsidP="008231B5">
      <w:pPr>
        <w:spacing w:after="0"/>
        <w:jc w:val="both"/>
      </w:pPr>
      <w:r>
        <w:t>Способ 1:</w:t>
      </w:r>
    </w:p>
    <w:p w:rsidR="008231B5" w:rsidRDefault="008231B5" w:rsidP="008231B5">
      <w:pPr>
        <w:spacing w:after="0"/>
        <w:jc w:val="both"/>
      </w:pPr>
      <w:r>
        <w:t xml:space="preserve">единовременного внесения всей суммы имеющейся задолженности в срок до «___» ____________ 20____ года (не более 6  месяцев с даты заключения </w:t>
      </w:r>
      <w:r w:rsidRPr="004868A8">
        <w:t xml:space="preserve">настоящего Соглашения) на основании долгового платежного документа (квитанция), сформированного </w:t>
      </w:r>
      <w:r w:rsidR="006C4DB7" w:rsidRPr="004868A8">
        <w:t>АО</w:t>
      </w:r>
      <w:r w:rsidRPr="004868A8">
        <w:t xml:space="preserve"> «</w:t>
      </w:r>
      <w:r w:rsidR="006C4DB7" w:rsidRPr="004868A8">
        <w:t>ПРО ТКО</w:t>
      </w:r>
      <w:r w:rsidRPr="004868A8">
        <w:t>»</w:t>
      </w:r>
    </w:p>
    <w:p w:rsidR="008231B5" w:rsidRDefault="008231B5" w:rsidP="008231B5">
      <w:pPr>
        <w:spacing w:after="0"/>
        <w:jc w:val="both"/>
      </w:pPr>
      <w:r>
        <w:t>Способ 2:</w:t>
      </w:r>
    </w:p>
    <w:p w:rsidR="008231B5" w:rsidRDefault="008231B5" w:rsidP="008231B5">
      <w:pPr>
        <w:spacing w:after="0"/>
        <w:jc w:val="both"/>
      </w:pPr>
      <w:r>
        <w:t>погашения суммы задолженности в течение __________месяцев с даты заключения настоящего Соглашения на основании переданных региональным оператором Гражданину долговых платежных документов (квитанции) путем внесения ежемесячно платежей (рассрочка оплаты долга) в размере _________________ рублей.</w:t>
      </w:r>
    </w:p>
    <w:p w:rsidR="008231B5" w:rsidRDefault="008231B5" w:rsidP="008231B5">
      <w:pPr>
        <w:spacing w:after="0"/>
        <w:jc w:val="both"/>
      </w:pPr>
      <w:r>
        <w:t xml:space="preserve">При этом первый платеж должен быть внесен Гражданином в течение 1 (одного) месяца </w:t>
      </w:r>
      <w:r>
        <w:br/>
        <w:t>с даты заключения настоящего Соглашения.</w:t>
      </w:r>
    </w:p>
    <w:p w:rsidR="008231B5" w:rsidRDefault="008231B5" w:rsidP="008231B5">
      <w:pPr>
        <w:spacing w:after="0"/>
        <w:jc w:val="both"/>
      </w:pPr>
      <w:r>
        <w:t>1.1. Своевременно и в полном размере оплачивать ежемесячные текущие платежи по оплате коммунальных услуг, а также задолженность в порядке, установленном настоящим Соглашением.</w:t>
      </w:r>
    </w:p>
    <w:p w:rsidR="008231B5" w:rsidRDefault="008231B5" w:rsidP="008231B5">
      <w:pPr>
        <w:spacing w:after="0"/>
        <w:jc w:val="both"/>
      </w:pPr>
      <w:r>
        <w:t xml:space="preserve">1.2. При возникновении у Гражданина ситуации, когда он не может осуществить платеж </w:t>
      </w:r>
      <w:r>
        <w:br/>
        <w:t xml:space="preserve">в порядке, определенном в настоящем Соглашении (нахождение в больнице, необходимость уехать из места постоянного проживания (регистрации) и прочие уважительные причины), он (его представитель) вправе письменно уведомить об этом </w:t>
      </w:r>
      <w:r w:rsidR="006C4DB7">
        <w:br/>
      </w:r>
      <w:r w:rsidR="006C4DB7" w:rsidRPr="004868A8">
        <w:lastRenderedPageBreak/>
        <w:t>АО</w:t>
      </w:r>
      <w:r w:rsidRPr="004868A8">
        <w:t xml:space="preserve"> «</w:t>
      </w:r>
      <w:r w:rsidR="006C4DB7" w:rsidRPr="004868A8">
        <w:t>ПРО ТКО</w:t>
      </w:r>
      <w:r w:rsidRPr="004868A8">
        <w:t xml:space="preserve">» </w:t>
      </w:r>
      <w:r w:rsidR="009A7FE3" w:rsidRPr="004868A8">
        <w:t>ул</w:t>
      </w:r>
      <w:r w:rsidR="009A7FE3">
        <w:t>. Плеханова, 51в, г. Пермь, 614081</w:t>
      </w:r>
      <w:r>
        <w:t xml:space="preserve"> с указанием причин невнесения платы и срока, до истечения которого исполнение настоящего Соглашения возобновится.</w:t>
      </w:r>
    </w:p>
    <w:p w:rsidR="008231B5" w:rsidRDefault="008231B5" w:rsidP="008231B5">
      <w:pPr>
        <w:spacing w:after="0"/>
        <w:jc w:val="both"/>
      </w:pPr>
      <w:r>
        <w:t>При этом, срок, который указывается Гражданином, не может превышать 2 (двух) месяцев с даты направления уведомления.</w:t>
      </w:r>
    </w:p>
    <w:p w:rsidR="008231B5" w:rsidRDefault="008231B5" w:rsidP="008231B5">
      <w:pPr>
        <w:spacing w:after="0"/>
        <w:jc w:val="both"/>
      </w:pPr>
      <w:r>
        <w:t xml:space="preserve">2. </w:t>
      </w:r>
      <w:r w:rsidR="009A7FE3">
        <w:t>АО</w:t>
      </w:r>
      <w:r>
        <w:t xml:space="preserve"> «</w:t>
      </w:r>
      <w:r w:rsidR="009A7FE3">
        <w:t>ПРО ТКО</w:t>
      </w:r>
      <w:r>
        <w:t>» принимает на себя обязательства:</w:t>
      </w:r>
    </w:p>
    <w:p w:rsidR="008231B5" w:rsidRDefault="008231B5" w:rsidP="008231B5">
      <w:pPr>
        <w:spacing w:after="0"/>
        <w:jc w:val="both"/>
      </w:pPr>
      <w:r>
        <w:t>- предоставить Гражданину рассрочку по погашению задолженности по оплате коммунальной услуги по обращению с ТКО на условиях настоящего Соглашения;</w:t>
      </w:r>
    </w:p>
    <w:p w:rsidR="008231B5" w:rsidRDefault="008231B5" w:rsidP="008231B5">
      <w:pPr>
        <w:spacing w:after="0"/>
        <w:jc w:val="both"/>
      </w:pPr>
      <w:r>
        <w:t>-   не производить начисление и взыскание пени за период предоставления рассрочки;</w:t>
      </w:r>
    </w:p>
    <w:p w:rsidR="008231B5" w:rsidRDefault="008231B5" w:rsidP="008231B5">
      <w:pPr>
        <w:spacing w:after="0"/>
        <w:jc w:val="both"/>
      </w:pPr>
      <w:r>
        <w:t xml:space="preserve">предоставить Гражданину платежные документы, формируемые в соответствии </w:t>
      </w:r>
      <w:r>
        <w:br/>
        <w:t>с настоящим Соглашением;</w:t>
      </w:r>
    </w:p>
    <w:p w:rsidR="008231B5" w:rsidRDefault="008231B5" w:rsidP="008231B5">
      <w:pPr>
        <w:spacing w:after="0"/>
        <w:jc w:val="both"/>
      </w:pPr>
      <w:r>
        <w:t>-  осуществлять контроль внесения Гражданином платы в счет погашения имеющейся задолженности.</w:t>
      </w:r>
    </w:p>
    <w:p w:rsidR="008231B5" w:rsidRDefault="008231B5" w:rsidP="008231B5">
      <w:pPr>
        <w:spacing w:after="0"/>
        <w:jc w:val="both"/>
      </w:pPr>
      <w:r>
        <w:t xml:space="preserve">3. В случае неисполнения Гражданином своих обязательств по настоящему Соглашению </w:t>
      </w:r>
      <w:r>
        <w:br/>
        <w:t xml:space="preserve">в течение двух месяцев подряд, соглашение считается расторгнутым </w:t>
      </w:r>
      <w:r w:rsidR="00FC4093">
        <w:t>АО</w:t>
      </w:r>
      <w:r>
        <w:t xml:space="preserve"> «</w:t>
      </w:r>
      <w:r w:rsidR="00FC4093">
        <w:t>ПРО ТКО</w:t>
      </w:r>
      <w:r>
        <w:t xml:space="preserve">» </w:t>
      </w:r>
      <w:r w:rsidR="001C6B3D">
        <w:br/>
      </w:r>
      <w:r>
        <w:t>в одностороннем порядке.</w:t>
      </w:r>
    </w:p>
    <w:p w:rsidR="008231B5" w:rsidRDefault="008231B5" w:rsidP="008231B5">
      <w:pPr>
        <w:spacing w:after="0"/>
        <w:jc w:val="both"/>
      </w:pPr>
      <w:r>
        <w:t xml:space="preserve">4. В случае наступления обстоятельств, указанных в пункте 3 настоящего Соглашения, Гражданин обязан в течение месяца со дня его расторжения погасить текущий платеж </w:t>
      </w:r>
      <w:r w:rsidR="001C6B3D">
        <w:br/>
      </w:r>
      <w:r>
        <w:t>и остаток задолженности по оплате коммунальных услуг, указанной в пункте 1 настоящего соглашения.</w:t>
      </w:r>
    </w:p>
    <w:p w:rsidR="008231B5" w:rsidRDefault="008231B5" w:rsidP="008231B5">
      <w:pPr>
        <w:spacing w:after="0"/>
        <w:jc w:val="both"/>
      </w:pPr>
      <w:r>
        <w:t>5. Неисполнение Гражданином обязательства, указанного в п. 4 настоящего Соглашения, дает право региональному оператору обратиться в суд с требованием о взыскании суммы задолженности, имеющейся на день подачи искового заявления (заявления о выдаче судебного приказа), с начислением пени за весь период несвоевременно и не полностью внесенной платы за  коммунальные услуги в размере, установленном частью 14 статьи 155 Жилищного кодекса Российской Федерации.</w:t>
      </w:r>
    </w:p>
    <w:p w:rsidR="008231B5" w:rsidRDefault="008231B5" w:rsidP="008231B5">
      <w:pPr>
        <w:spacing w:after="0"/>
        <w:jc w:val="both"/>
      </w:pPr>
      <w:r>
        <w:t xml:space="preserve">6. Настоящее Соглашение вступает в силу с даты подписания сторонами и действует </w:t>
      </w:r>
      <w:r>
        <w:br/>
        <w:t>до момента полного исполнения своих обязательств.</w:t>
      </w:r>
    </w:p>
    <w:p w:rsidR="008231B5" w:rsidRDefault="008231B5" w:rsidP="008231B5">
      <w:pPr>
        <w:spacing w:after="0"/>
        <w:jc w:val="both"/>
      </w:pPr>
      <w:r>
        <w:t>7. Повторное заключение аналогичного Соглашения допускается только по согласованию региональным оператором.</w:t>
      </w:r>
    </w:p>
    <w:p w:rsidR="008231B5" w:rsidRDefault="008231B5" w:rsidP="008231B5">
      <w:pPr>
        <w:spacing w:after="0"/>
        <w:jc w:val="both"/>
      </w:pPr>
      <w:r>
        <w:t xml:space="preserve">8. Настоящее Соглашение составлено в 2 (двух) экземплярах, имеющих одинаковую юридическую силу: один – для Гражданина, второй – </w:t>
      </w:r>
      <w:r w:rsidR="007230EE">
        <w:t>АО</w:t>
      </w:r>
      <w:r>
        <w:t xml:space="preserve"> «</w:t>
      </w:r>
      <w:r w:rsidR="007230EE">
        <w:t>ПРО ТКО</w:t>
      </w:r>
      <w:r>
        <w:t>»</w:t>
      </w:r>
    </w:p>
    <w:p w:rsidR="008231B5" w:rsidRDefault="008231B5" w:rsidP="008231B5">
      <w:pPr>
        <w:jc w:val="both"/>
      </w:pPr>
      <w:r>
        <w:t xml:space="preserve">Все дополнения и/или изменения к настоящему Соглашению должны быть составлены </w:t>
      </w:r>
      <w:r>
        <w:br/>
        <w:t>в письменной форме и подписаны обеими Сторонами.</w:t>
      </w:r>
    </w:p>
    <w:p w:rsidR="008231B5" w:rsidRDefault="008231B5" w:rsidP="008231B5">
      <w:pPr>
        <w:jc w:val="both"/>
      </w:pPr>
      <w:r>
        <w:t xml:space="preserve">Гражданин                                                                       </w:t>
      </w:r>
      <w:r w:rsidR="00E06FF5">
        <w:t>АО «ПРО ТКО»</w:t>
      </w:r>
    </w:p>
    <w:p w:rsidR="008231B5" w:rsidRDefault="008231B5" w:rsidP="008231B5">
      <w:pPr>
        <w:jc w:val="both"/>
      </w:pPr>
      <w:proofErr w:type="gramStart"/>
      <w:r>
        <w:t xml:space="preserve">Адрес:   </w:t>
      </w:r>
      <w:proofErr w:type="gramEnd"/>
      <w:r>
        <w:t xml:space="preserve">                                                                        </w:t>
      </w:r>
      <w:bookmarkStart w:id="0" w:name="_Hlk69735751"/>
      <w:r w:rsidRPr="00070154">
        <w:t xml:space="preserve">ИНН/КПП </w:t>
      </w:r>
      <w:r w:rsidR="00E06FF5">
        <w:t>5903153085</w:t>
      </w:r>
      <w:r w:rsidRPr="00070154">
        <w:t>/</w:t>
      </w:r>
      <w:r w:rsidR="00E06FF5">
        <w:t>590301001</w:t>
      </w:r>
      <w:r>
        <w:t xml:space="preserve">                                                                                         </w:t>
      </w:r>
      <w:r w:rsidRPr="00070154">
        <w:t xml:space="preserve"> </w:t>
      </w:r>
      <w:r>
        <w:t xml:space="preserve">                                                                                  </w:t>
      </w:r>
      <w:bookmarkEnd w:id="0"/>
    </w:p>
    <w:p w:rsidR="008231B5" w:rsidRDefault="008231B5" w:rsidP="008231B5">
      <w:pPr>
        <w:jc w:val="both"/>
      </w:pPr>
      <w:r>
        <w:t xml:space="preserve">Паспорт серия/номер_______________                       </w:t>
      </w:r>
      <w:bookmarkStart w:id="1" w:name="_Hlk69735799"/>
      <w:r w:rsidRPr="008062EB">
        <w:t xml:space="preserve">ОГРН </w:t>
      </w:r>
      <w:bookmarkEnd w:id="1"/>
      <w:r w:rsidR="00E06FF5">
        <w:t>1225900008883</w:t>
      </w:r>
    </w:p>
    <w:p w:rsidR="008231B5" w:rsidRDefault="008231B5" w:rsidP="008231B5">
      <w:pPr>
        <w:jc w:val="both"/>
      </w:pPr>
      <w:r>
        <w:t xml:space="preserve">Кем выдан________________________                       </w:t>
      </w:r>
      <w:r w:rsidRPr="008062EB">
        <w:t>614081 г. Пермь ул.</w:t>
      </w:r>
      <w:r>
        <w:t xml:space="preserve"> </w:t>
      </w:r>
      <w:r w:rsidRPr="008062EB">
        <w:t>Плеханова, д.</w:t>
      </w:r>
      <w:r w:rsidR="00551A6C">
        <w:t xml:space="preserve"> </w:t>
      </w:r>
      <w:bookmarkStart w:id="2" w:name="_GoBack"/>
      <w:bookmarkEnd w:id="2"/>
      <w:r w:rsidRPr="008062EB">
        <w:t>51в</w:t>
      </w:r>
    </w:p>
    <w:p w:rsidR="008231B5" w:rsidRPr="000D2BBF" w:rsidRDefault="008231B5" w:rsidP="008231B5">
      <w:pPr>
        <w:jc w:val="both"/>
      </w:pPr>
      <w:r w:rsidRPr="000D2BBF">
        <w:t xml:space="preserve">                                                                                          </w:t>
      </w:r>
      <w:r w:rsidRPr="008062EB">
        <w:rPr>
          <w:lang w:val="en-US"/>
        </w:rPr>
        <w:t>e</w:t>
      </w:r>
      <w:r w:rsidRPr="000D2BBF">
        <w:t>-</w:t>
      </w:r>
      <w:r w:rsidRPr="008062EB">
        <w:rPr>
          <w:lang w:val="en-US"/>
        </w:rPr>
        <w:t>mail</w:t>
      </w:r>
      <w:r w:rsidRPr="000D2BBF">
        <w:t xml:space="preserve">: </w:t>
      </w:r>
      <w:r w:rsidRPr="008062EB">
        <w:rPr>
          <w:lang w:val="en-US"/>
        </w:rPr>
        <w:t>info</w:t>
      </w:r>
      <w:r w:rsidRPr="000D2BBF">
        <w:t>@</w:t>
      </w:r>
      <w:proofErr w:type="spellStart"/>
      <w:r w:rsidRPr="008062EB">
        <w:rPr>
          <w:lang w:val="en-US"/>
        </w:rPr>
        <w:t>te</w:t>
      </w:r>
      <w:proofErr w:type="spellEnd"/>
      <w:r w:rsidRPr="000D2BBF">
        <w:t>-</w:t>
      </w:r>
      <w:r w:rsidRPr="008062EB">
        <w:rPr>
          <w:lang w:val="en-US"/>
        </w:rPr>
        <w:t>perm</w:t>
      </w:r>
      <w:r w:rsidRPr="000D2BBF">
        <w:t>.</w:t>
      </w:r>
      <w:proofErr w:type="spellStart"/>
      <w:r w:rsidRPr="008062EB">
        <w:rPr>
          <w:lang w:val="en-US"/>
        </w:rPr>
        <w:t>ru</w:t>
      </w:r>
      <w:proofErr w:type="spellEnd"/>
      <w:r w:rsidRPr="000D2BBF">
        <w:t xml:space="preserve">                                        </w:t>
      </w:r>
    </w:p>
    <w:p w:rsidR="008231B5" w:rsidRDefault="008231B5" w:rsidP="008231B5">
      <w:pPr>
        <w:jc w:val="both"/>
      </w:pPr>
      <w:r>
        <w:t xml:space="preserve">Дата выдачи________________________                    </w:t>
      </w:r>
      <w:r w:rsidRPr="008062EB">
        <w:t>8 (342) 236-90-55</w:t>
      </w:r>
    </w:p>
    <w:p w:rsidR="008231B5" w:rsidRDefault="008231B5" w:rsidP="001C6B3D">
      <w:pPr>
        <w:jc w:val="both"/>
      </w:pPr>
      <w:r>
        <w:t>Телефон: __________________________                    Заместитель директора</w:t>
      </w:r>
    </w:p>
    <w:p w:rsidR="008231B5" w:rsidRPr="001C6B3D" w:rsidRDefault="008231B5" w:rsidP="001C6B3D">
      <w:pPr>
        <w:jc w:val="both"/>
      </w:pPr>
      <w:r>
        <w:t xml:space="preserve">                                                                                         </w:t>
      </w:r>
      <w:r w:rsidRPr="001C6B3D">
        <w:t xml:space="preserve">по доверенности № </w:t>
      </w:r>
      <w:r w:rsidR="00E06FF5" w:rsidRPr="001C6B3D">
        <w:t>54</w:t>
      </w:r>
      <w:r w:rsidRPr="001C6B3D">
        <w:t xml:space="preserve"> от</w:t>
      </w:r>
      <w:r w:rsidR="00E06FF5" w:rsidRPr="001C6B3D">
        <w:t xml:space="preserve"> 06.05.2022</w:t>
      </w:r>
      <w:r w:rsidRPr="001C6B3D">
        <w:t>.</w:t>
      </w:r>
    </w:p>
    <w:p w:rsidR="008231B5" w:rsidRDefault="008231B5" w:rsidP="008231B5">
      <w:pPr>
        <w:jc w:val="both"/>
      </w:pPr>
      <w:r>
        <w:t>___________________________________                   ___________________А.К. Копытин</w:t>
      </w:r>
    </w:p>
    <w:p w:rsidR="00C938BA" w:rsidRPr="008231B5" w:rsidRDefault="008231B5" w:rsidP="00551A6C">
      <w:pPr>
        <w:jc w:val="both"/>
      </w:pPr>
      <w:r>
        <w:t xml:space="preserve">                                                                                          </w:t>
      </w:r>
    </w:p>
    <w:sectPr w:rsidR="00C938BA" w:rsidRPr="0082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C7"/>
    <w:rsid w:val="0009301C"/>
    <w:rsid w:val="001C6B3D"/>
    <w:rsid w:val="002D75E1"/>
    <w:rsid w:val="00427C8E"/>
    <w:rsid w:val="004868A8"/>
    <w:rsid w:val="00551A6C"/>
    <w:rsid w:val="006C4DB7"/>
    <w:rsid w:val="007230EE"/>
    <w:rsid w:val="007512D0"/>
    <w:rsid w:val="008038C7"/>
    <w:rsid w:val="008231B5"/>
    <w:rsid w:val="00852D6A"/>
    <w:rsid w:val="00894319"/>
    <w:rsid w:val="009A7FE3"/>
    <w:rsid w:val="00D7789E"/>
    <w:rsid w:val="00E06FF5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7FB9"/>
  <w15:chartTrackingRefBased/>
  <w15:docId w15:val="{6CD73253-CF4A-4884-808D-6F429C64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8C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AIRAT</dc:creator>
  <cp:keywords/>
  <dc:description/>
  <cp:lastModifiedBy>Ирина Вячеславовна Немкина</cp:lastModifiedBy>
  <cp:revision>3</cp:revision>
  <dcterms:created xsi:type="dcterms:W3CDTF">2022-05-17T06:07:00Z</dcterms:created>
  <dcterms:modified xsi:type="dcterms:W3CDTF">2022-05-17T06:13:00Z</dcterms:modified>
</cp:coreProperties>
</file>